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9C" w:rsidRDefault="00B5569C" w:rsidP="00B5569C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40"/>
          <w:szCs w:val="40"/>
          <w:lang w:eastAsia="ru-RU"/>
        </w:rPr>
      </w:pPr>
      <w:r w:rsidRPr="00B5569C">
        <w:rPr>
          <w:rFonts w:ascii="Times New Roman" w:eastAsia="Times New Roman" w:hAnsi="Times New Roman" w:cs="Times New Roman"/>
          <w:b/>
          <w:color w:val="342E2F"/>
          <w:kern w:val="36"/>
          <w:sz w:val="40"/>
          <w:szCs w:val="40"/>
          <w:lang w:eastAsia="ru-RU"/>
        </w:rPr>
        <w:t xml:space="preserve">Сняться с учета для ИП можно без справки </w:t>
      </w:r>
    </w:p>
    <w:p w:rsidR="00B5569C" w:rsidRDefault="00B5569C" w:rsidP="00B5569C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40"/>
          <w:szCs w:val="40"/>
          <w:lang w:eastAsia="ru-RU"/>
        </w:rPr>
      </w:pPr>
      <w:r w:rsidRPr="00B5569C">
        <w:rPr>
          <w:rFonts w:ascii="Times New Roman" w:eastAsia="Times New Roman" w:hAnsi="Times New Roman" w:cs="Times New Roman"/>
          <w:b/>
          <w:color w:val="342E2F"/>
          <w:kern w:val="36"/>
          <w:sz w:val="40"/>
          <w:szCs w:val="40"/>
          <w:lang w:eastAsia="ru-RU"/>
        </w:rPr>
        <w:t>с Пенсионного фонда</w:t>
      </w:r>
    </w:p>
    <w:p w:rsidR="00B5569C" w:rsidRPr="00B5569C" w:rsidRDefault="00B5569C" w:rsidP="00B5569C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40"/>
          <w:szCs w:val="40"/>
          <w:lang w:eastAsia="ru-RU"/>
        </w:rPr>
      </w:pPr>
    </w:p>
    <w:p w:rsidR="00B5569C" w:rsidRPr="00B5569C" w:rsidRDefault="00B5569C" w:rsidP="00B5569C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bookmarkStart w:id="0" w:name="_GoBack"/>
      <w:r w:rsidRPr="00B55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Ранее, при прекращении деятельности в качестве ИП обязательным было получение справки в Пенсионном фонде для дальнейшего предоставления ее в регистрирующий орган. Без этого документа в инспекции физическому лицу отказывали в его желании расстаться со статусом индивидуального предпринимателя.</w:t>
      </w:r>
    </w:p>
    <w:p w:rsidR="00B5569C" w:rsidRPr="00B5569C" w:rsidRDefault="00B5569C" w:rsidP="00B5569C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55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Сейчас регистрирующий орган должен сам запрашивать необходимую информацию о предпринимателе в территориальном органе ПФР.</w:t>
      </w:r>
    </w:p>
    <w:p w:rsidR="00B5569C" w:rsidRPr="00B5569C" w:rsidRDefault="00B5569C" w:rsidP="00B5569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55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Задолженность по уплате страховых взносов, если таковая имеется у предпринимателя, причиной для отказа снятия с учета не является. Долги, правда, никуда не уйдут и будут числиться за вами уже как за физическим лицом. Рано или поздно эту задолженность все равно придется погасить.</w:t>
      </w:r>
    </w:p>
    <w:bookmarkEnd w:id="0"/>
    <w:p w:rsidR="00376F9C" w:rsidRDefault="00376F9C"/>
    <w:sectPr w:rsidR="00376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184"/>
    <w:multiLevelType w:val="multilevel"/>
    <w:tmpl w:val="9BB0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9C"/>
    <w:rsid w:val="00376F9C"/>
    <w:rsid w:val="00B5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2014-11-05T07:09:00Z</dcterms:created>
  <dcterms:modified xsi:type="dcterms:W3CDTF">2014-11-05T07:11:00Z</dcterms:modified>
</cp:coreProperties>
</file>