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FA" w:rsidRPr="00320639" w:rsidRDefault="00CD53FA" w:rsidP="00CD53FA">
      <w:pPr>
        <w:pStyle w:val="1"/>
        <w:jc w:val="left"/>
      </w:pPr>
      <w:r>
        <w:t xml:space="preserve">                             РОССИЙСКАЯ ФЕДЕРАЦИЯ                                                                                                 </w:t>
      </w:r>
    </w:p>
    <w:p w:rsidR="00CD53FA" w:rsidRDefault="00CD53FA" w:rsidP="00CD53FA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                               КЕМЕРОВСКАЯ ОБЛАСТЬ</w:t>
      </w:r>
    </w:p>
    <w:p w:rsidR="00CD53FA" w:rsidRDefault="00CD53FA" w:rsidP="00CD53FA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                      ЯЙСКИЙ МУНИЦИПАЛЬНЫЙ РАЙОН</w:t>
      </w:r>
    </w:p>
    <w:p w:rsidR="00CD53FA" w:rsidRDefault="00CD53FA" w:rsidP="00CD53FA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</w:p>
    <w:p w:rsidR="00CD53FA" w:rsidRDefault="00CD53FA" w:rsidP="00CD53FA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  АДМИНИСТРАЦИЯ СУДЖЕНСКОГО СЕЛЬСКОГО ПОСЕЛЕНИЯ</w:t>
      </w:r>
    </w:p>
    <w:p w:rsidR="00CD53FA" w:rsidRDefault="00CD53FA" w:rsidP="00CD53FA">
      <w:r>
        <w:t xml:space="preserve"> </w:t>
      </w:r>
    </w:p>
    <w:p w:rsidR="00CD53FA" w:rsidRPr="00EB5223" w:rsidRDefault="00CD53FA" w:rsidP="00CD53FA">
      <w:pPr>
        <w:rPr>
          <w:b/>
          <w:sz w:val="28"/>
          <w:szCs w:val="28"/>
        </w:rPr>
      </w:pPr>
      <w:r w:rsidRPr="00EB5223">
        <w:rPr>
          <w:sz w:val="28"/>
          <w:szCs w:val="28"/>
        </w:rPr>
        <w:t xml:space="preserve">                                        </w:t>
      </w:r>
      <w:r w:rsidRPr="00EB5223">
        <w:rPr>
          <w:b/>
          <w:sz w:val="28"/>
          <w:szCs w:val="28"/>
        </w:rPr>
        <w:t>ПОСТАНОВЛЕНИЕ</w:t>
      </w:r>
    </w:p>
    <w:p w:rsidR="00CD53FA" w:rsidRPr="00600C7C" w:rsidRDefault="00CD53FA" w:rsidP="00CD53FA">
      <w:pPr>
        <w:rPr>
          <w:b/>
        </w:rPr>
      </w:pPr>
      <w:r>
        <w:rPr>
          <w:b/>
        </w:rPr>
        <w:t xml:space="preserve">      </w:t>
      </w:r>
    </w:p>
    <w:p w:rsidR="00CD53FA" w:rsidRDefault="00CD53FA" w:rsidP="00CD53FA">
      <w:r>
        <w:t xml:space="preserve">от  </w:t>
      </w:r>
      <w:smartTag w:uri="urn:schemas-microsoft-com:office:smarttags" w:element="date">
        <w:smartTagPr>
          <w:attr w:name="ls" w:val="trans"/>
          <w:attr w:name="Month" w:val="12"/>
          <w:attr w:name="Day" w:val="18"/>
          <w:attr w:name="Year" w:val="2014"/>
        </w:smartTagPr>
        <w:r>
          <w:t>18.12.2014</w:t>
        </w:r>
      </w:smartTag>
      <w:r>
        <w:t>г                                 № 36</w:t>
      </w:r>
    </w:p>
    <w:p w:rsidR="00CD53FA" w:rsidRDefault="00CD53FA" w:rsidP="00CD53FA">
      <w:pPr>
        <w:rPr>
          <w:sz w:val="16"/>
          <w:szCs w:val="16"/>
        </w:rPr>
      </w:pPr>
      <w:r>
        <w:rPr>
          <w:sz w:val="16"/>
          <w:szCs w:val="16"/>
        </w:rPr>
        <w:t>село Судженка Яйского района</w:t>
      </w:r>
    </w:p>
    <w:p w:rsidR="00CD53FA" w:rsidRDefault="00CD53FA" w:rsidP="00CD53FA">
      <w:pPr>
        <w:rPr>
          <w:sz w:val="16"/>
          <w:szCs w:val="16"/>
        </w:rPr>
      </w:pPr>
    </w:p>
    <w:p w:rsidR="00CD53FA" w:rsidRDefault="00CD53FA" w:rsidP="00CD53FA">
      <w:pPr>
        <w:rPr>
          <w:sz w:val="16"/>
          <w:szCs w:val="16"/>
        </w:rPr>
      </w:pPr>
    </w:p>
    <w:p w:rsidR="00CD53FA" w:rsidRDefault="00CD53FA" w:rsidP="00CD53FA">
      <w:pPr>
        <w:rPr>
          <w:sz w:val="16"/>
          <w:szCs w:val="16"/>
        </w:rPr>
      </w:pPr>
    </w:p>
    <w:p w:rsidR="00CD53FA" w:rsidRDefault="00CD53FA" w:rsidP="00CD53FA">
      <w:pPr>
        <w:rPr>
          <w:sz w:val="16"/>
          <w:szCs w:val="16"/>
        </w:rPr>
      </w:pPr>
    </w:p>
    <w:p w:rsidR="00CD53FA" w:rsidRDefault="00CD53FA" w:rsidP="00CD53FA">
      <w:pPr>
        <w:rPr>
          <w:sz w:val="16"/>
          <w:szCs w:val="16"/>
        </w:rPr>
      </w:pPr>
    </w:p>
    <w:p w:rsidR="00CD53FA" w:rsidRDefault="00CD53FA" w:rsidP="00CD53FA">
      <w:pPr>
        <w:rPr>
          <w:sz w:val="28"/>
          <w:szCs w:val="28"/>
        </w:rPr>
      </w:pPr>
      <w:r>
        <w:rPr>
          <w:sz w:val="28"/>
          <w:szCs w:val="28"/>
        </w:rPr>
        <w:t>Об Общественном совете</w:t>
      </w:r>
    </w:p>
    <w:p w:rsidR="00CD53FA" w:rsidRDefault="00CD53FA" w:rsidP="00CD53FA">
      <w:pPr>
        <w:rPr>
          <w:sz w:val="28"/>
          <w:szCs w:val="28"/>
        </w:rPr>
      </w:pPr>
    </w:p>
    <w:p w:rsidR="00CD53FA" w:rsidRDefault="00CD53FA" w:rsidP="00CD53FA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1"/>
          <w:attr w:name="Year" w:val="2014"/>
        </w:smartTagPr>
        <w:r>
          <w:rPr>
            <w:sz w:val="28"/>
            <w:szCs w:val="28"/>
          </w:rPr>
          <w:t>21.07.2014</w:t>
        </w:r>
      </w:smartTag>
      <w:r>
        <w:rPr>
          <w:sz w:val="28"/>
          <w:szCs w:val="28"/>
        </w:rPr>
        <w:t>г.№ 212 ФЗ</w:t>
      </w:r>
    </w:p>
    <w:p w:rsidR="00CD53FA" w:rsidRDefault="00CD53FA" w:rsidP="00CD53FA">
      <w:pPr>
        <w:rPr>
          <w:sz w:val="28"/>
          <w:szCs w:val="28"/>
        </w:rPr>
      </w:pPr>
      <w:r>
        <w:rPr>
          <w:sz w:val="28"/>
          <w:szCs w:val="28"/>
        </w:rPr>
        <w:t>«Об основе общественного контроля в РФ»</w:t>
      </w:r>
    </w:p>
    <w:p w:rsidR="00CD53FA" w:rsidRDefault="00CD53FA" w:rsidP="00CD53FA">
      <w:pPr>
        <w:rPr>
          <w:sz w:val="28"/>
          <w:szCs w:val="28"/>
        </w:rPr>
      </w:pPr>
    </w:p>
    <w:p w:rsidR="00CD53FA" w:rsidRDefault="00CD53FA" w:rsidP="00CD53F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общественный совет при  Администрации Судженского сельского  поселения.</w:t>
      </w:r>
    </w:p>
    <w:p w:rsidR="00CD53FA" w:rsidRDefault="00CD53FA" w:rsidP="00CD53F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Утвердить Положение об общественном совете при Администрации Судженского поселения (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).</w:t>
      </w:r>
    </w:p>
    <w:p w:rsidR="00CD53FA" w:rsidRPr="00ED2876" w:rsidRDefault="00CD53FA" w:rsidP="00CD5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Pr="00ED28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D287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D2876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2876">
        <w:rPr>
          <w:rFonts w:ascii="Times New Roman" w:hAnsi="Times New Roman" w:cs="Times New Roman"/>
          <w:sz w:val="28"/>
          <w:szCs w:val="28"/>
        </w:rPr>
        <w:t>администрации  Судженского сельского поселения и на информационных стендах администрации Судженского сельского поселения.</w:t>
      </w:r>
    </w:p>
    <w:p w:rsidR="00CD53FA" w:rsidRPr="00ED2876" w:rsidRDefault="00CD53FA" w:rsidP="00CD5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2876">
        <w:rPr>
          <w:rFonts w:ascii="Times New Roman" w:hAnsi="Times New Roman" w:cs="Times New Roman"/>
          <w:sz w:val="28"/>
          <w:szCs w:val="28"/>
        </w:rPr>
        <w:t xml:space="preserve">          3. Настоящее постановление вступает в силу с момента обнародования</w:t>
      </w:r>
    </w:p>
    <w:p w:rsidR="00CD53FA" w:rsidRPr="00ED2876" w:rsidRDefault="00CD53FA" w:rsidP="00CD5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876">
        <w:rPr>
          <w:rFonts w:ascii="Times New Roman" w:hAnsi="Times New Roman" w:cs="Times New Roman"/>
          <w:sz w:val="28"/>
          <w:szCs w:val="28"/>
        </w:rPr>
        <w:t xml:space="preserve">  4. </w:t>
      </w:r>
      <w:proofErr w:type="gramStart"/>
      <w:r w:rsidRPr="00ED28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287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CD53FA" w:rsidRDefault="00CD53FA" w:rsidP="00CD53FA">
      <w:pPr>
        <w:ind w:left="510"/>
        <w:rPr>
          <w:sz w:val="28"/>
          <w:szCs w:val="28"/>
        </w:rPr>
      </w:pPr>
    </w:p>
    <w:p w:rsidR="00CD53FA" w:rsidRDefault="00CD53FA" w:rsidP="00CD53FA">
      <w:pPr>
        <w:ind w:left="510"/>
        <w:rPr>
          <w:sz w:val="28"/>
          <w:szCs w:val="28"/>
        </w:rPr>
      </w:pPr>
    </w:p>
    <w:p w:rsidR="00CD53FA" w:rsidRDefault="00CD53FA" w:rsidP="00CD53FA">
      <w:pPr>
        <w:ind w:left="510"/>
        <w:rPr>
          <w:sz w:val="28"/>
          <w:szCs w:val="28"/>
        </w:rPr>
      </w:pPr>
    </w:p>
    <w:p w:rsidR="00CD53FA" w:rsidRDefault="00CD53FA" w:rsidP="00CD53FA">
      <w:pPr>
        <w:ind w:left="510"/>
        <w:rPr>
          <w:sz w:val="28"/>
          <w:szCs w:val="28"/>
        </w:rPr>
      </w:pPr>
      <w:r>
        <w:rPr>
          <w:sz w:val="28"/>
          <w:szCs w:val="28"/>
        </w:rPr>
        <w:t>Глава Судженского сельского поселения                                В.А.Иль</w:t>
      </w:r>
    </w:p>
    <w:p w:rsidR="00CD53FA" w:rsidRDefault="00CD53FA" w:rsidP="00CD53FA">
      <w:pPr>
        <w:rPr>
          <w:sz w:val="28"/>
          <w:szCs w:val="28"/>
        </w:rPr>
      </w:pPr>
    </w:p>
    <w:p w:rsidR="00CD53FA" w:rsidRDefault="00CD53FA" w:rsidP="00CD53FA">
      <w:pPr>
        <w:rPr>
          <w:sz w:val="28"/>
          <w:szCs w:val="28"/>
        </w:rPr>
      </w:pPr>
    </w:p>
    <w:p w:rsidR="00CD53FA" w:rsidRDefault="00CD53FA" w:rsidP="00CD53FA">
      <w:pPr>
        <w:spacing w:before="100" w:beforeAutospacing="1"/>
        <w:ind w:firstLine="709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                            </w:t>
      </w:r>
    </w:p>
    <w:p w:rsidR="00CD53FA" w:rsidRDefault="00CD53FA" w:rsidP="00CD53FA">
      <w:pPr>
        <w:spacing w:before="100" w:beforeAutospacing="1"/>
        <w:ind w:firstLine="709"/>
        <w:rPr>
          <w:b/>
          <w:bCs/>
          <w:sz w:val="27"/>
          <w:szCs w:val="27"/>
        </w:rPr>
      </w:pPr>
    </w:p>
    <w:p w:rsidR="00CD53FA" w:rsidRDefault="00CD53FA" w:rsidP="00CD53FA">
      <w:pPr>
        <w:spacing w:before="100" w:beforeAutospacing="1"/>
        <w:ind w:firstLine="709"/>
        <w:rPr>
          <w:b/>
          <w:bCs/>
          <w:sz w:val="27"/>
          <w:szCs w:val="27"/>
        </w:rPr>
      </w:pPr>
    </w:p>
    <w:p w:rsidR="00CD53FA" w:rsidRDefault="00CD53FA" w:rsidP="00CD53FA">
      <w:pPr>
        <w:spacing w:before="100" w:beforeAutospacing="1"/>
        <w:rPr>
          <w:b/>
          <w:bCs/>
          <w:sz w:val="27"/>
          <w:szCs w:val="27"/>
        </w:rPr>
      </w:pPr>
    </w:p>
    <w:p w:rsidR="00CD53FA" w:rsidRDefault="00CD53FA" w:rsidP="00CD53FA">
      <w:pPr>
        <w:spacing w:before="100" w:beforeAutospacing="1"/>
        <w:rPr>
          <w:b/>
          <w:bCs/>
          <w:sz w:val="27"/>
          <w:szCs w:val="27"/>
        </w:rPr>
      </w:pPr>
    </w:p>
    <w:p w:rsidR="00CD53FA" w:rsidRDefault="00CD53FA" w:rsidP="00CD53FA">
      <w:pPr>
        <w:spacing w:before="100" w:beforeAutospacing="1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                                            </w:t>
      </w:r>
    </w:p>
    <w:p w:rsidR="00CD53FA" w:rsidRDefault="00CD53FA" w:rsidP="00CD53FA">
      <w:pPr>
        <w:spacing w:before="100" w:beforeAutospacing="1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                                                                                             </w:t>
      </w:r>
      <w:r w:rsidRPr="005F45F6">
        <w:rPr>
          <w:bCs/>
          <w:sz w:val="27"/>
          <w:szCs w:val="27"/>
        </w:rPr>
        <w:t xml:space="preserve">Приложение №1  </w:t>
      </w:r>
    </w:p>
    <w:p w:rsidR="00CD53FA" w:rsidRDefault="00CD53FA" w:rsidP="00CD53FA">
      <w:r w:rsidRPr="005F45F6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                                                                                  </w:t>
      </w:r>
      <w:r w:rsidRPr="005F45F6">
        <w:rPr>
          <w:bCs/>
          <w:sz w:val="27"/>
          <w:szCs w:val="27"/>
        </w:rPr>
        <w:t xml:space="preserve">  </w:t>
      </w:r>
      <w:r>
        <w:t>Утверждено постановлением</w:t>
      </w:r>
    </w:p>
    <w:p w:rsidR="00CD53FA" w:rsidRDefault="00CD53FA" w:rsidP="00CD53FA">
      <w:r>
        <w:t xml:space="preserve">                                                                                                    Администрации Судженского</w:t>
      </w:r>
    </w:p>
    <w:p w:rsidR="00CD53FA" w:rsidRDefault="00CD53FA" w:rsidP="00CD53FA">
      <w:r>
        <w:t xml:space="preserve">                                                                                                    сельского поселения</w:t>
      </w:r>
    </w:p>
    <w:p w:rsidR="00CD53FA" w:rsidRDefault="00CD53FA" w:rsidP="00CD53FA">
      <w:r>
        <w:t xml:space="preserve">                                                                                                         от  </w:t>
      </w:r>
      <w:smartTag w:uri="urn:schemas-microsoft-com:office:smarttags" w:element="date">
        <w:smartTagPr>
          <w:attr w:name="ls" w:val="trans"/>
          <w:attr w:name="Month" w:val="12"/>
          <w:attr w:name="Day" w:val="18"/>
          <w:attr w:name="Year" w:val="2014"/>
        </w:smartTagPr>
        <w:r>
          <w:t>18.12.2014</w:t>
        </w:r>
      </w:smartTag>
      <w:r>
        <w:t>г.  № 36</w:t>
      </w:r>
    </w:p>
    <w:p w:rsidR="00CD53FA" w:rsidRPr="005F45F6" w:rsidRDefault="00CD53FA" w:rsidP="00CD53FA">
      <w:pPr>
        <w:spacing w:before="100" w:beforeAutospacing="1"/>
        <w:rPr>
          <w:bCs/>
          <w:sz w:val="27"/>
          <w:szCs w:val="27"/>
        </w:rPr>
      </w:pPr>
      <w:r w:rsidRPr="005F45F6">
        <w:rPr>
          <w:bCs/>
          <w:sz w:val="27"/>
          <w:szCs w:val="27"/>
        </w:rPr>
        <w:t xml:space="preserve">     </w:t>
      </w:r>
    </w:p>
    <w:p w:rsidR="00CD53FA" w:rsidRDefault="00CD53FA" w:rsidP="00CD53FA">
      <w:pPr>
        <w:spacing w:before="100" w:beforeAutospacing="1"/>
        <w:ind w:firstLine="709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</w:t>
      </w:r>
      <w:r w:rsidRPr="00060DAC">
        <w:rPr>
          <w:b/>
          <w:bCs/>
          <w:sz w:val="27"/>
          <w:szCs w:val="27"/>
        </w:rPr>
        <w:t xml:space="preserve">Положение </w:t>
      </w:r>
    </w:p>
    <w:p w:rsidR="00CD53FA" w:rsidRPr="00060DAC" w:rsidRDefault="00CD53FA" w:rsidP="00CD53FA">
      <w:pPr>
        <w:spacing w:before="100" w:beforeAutospacing="1"/>
        <w:ind w:firstLine="709"/>
      </w:pPr>
      <w:r>
        <w:rPr>
          <w:b/>
          <w:bCs/>
          <w:sz w:val="27"/>
          <w:szCs w:val="27"/>
        </w:rPr>
        <w:t>об Общественном совете Судженского</w:t>
      </w:r>
      <w:r w:rsidRPr="00060DAC">
        <w:rPr>
          <w:b/>
          <w:bCs/>
          <w:sz w:val="27"/>
          <w:szCs w:val="27"/>
        </w:rPr>
        <w:t xml:space="preserve"> сельского поселения</w:t>
      </w:r>
    </w:p>
    <w:p w:rsidR="00CD53FA" w:rsidRPr="00060DAC" w:rsidRDefault="00CD53FA" w:rsidP="00CD53FA">
      <w:pPr>
        <w:spacing w:before="100" w:beforeAutospacing="1"/>
      </w:pPr>
      <w:r w:rsidRPr="00060DAC">
        <w:rPr>
          <w:sz w:val="27"/>
          <w:szCs w:val="27"/>
        </w:rPr>
        <w:t>I. Общие положения</w:t>
      </w:r>
    </w:p>
    <w:p w:rsidR="00CD53FA" w:rsidRPr="00060DAC" w:rsidRDefault="00CD53FA" w:rsidP="00CD53FA">
      <w:pPr>
        <w:spacing w:before="100" w:beforeAutospacing="1"/>
      </w:pPr>
      <w:r w:rsidRPr="00060DAC">
        <w:t> </w:t>
      </w:r>
      <w:r>
        <w:t xml:space="preserve">        </w:t>
      </w:r>
      <w:r>
        <w:rPr>
          <w:sz w:val="27"/>
          <w:szCs w:val="27"/>
        </w:rPr>
        <w:t xml:space="preserve">1. Общественный совет Судженского </w:t>
      </w:r>
      <w:r w:rsidRPr="00060DAC">
        <w:rPr>
          <w:sz w:val="27"/>
          <w:szCs w:val="27"/>
        </w:rPr>
        <w:t xml:space="preserve"> сельского поселения (далее – Общественный совет) является совещательным органом при главе </w:t>
      </w:r>
      <w:r>
        <w:rPr>
          <w:sz w:val="27"/>
          <w:szCs w:val="27"/>
        </w:rPr>
        <w:t>Судженского</w:t>
      </w:r>
      <w:r w:rsidRPr="00060DAC">
        <w:rPr>
          <w:sz w:val="27"/>
          <w:szCs w:val="27"/>
        </w:rPr>
        <w:t xml:space="preserve"> сельского поселения, образованным в целях развития институтов гражданского общества и всестороннего учета интересов населения поселения при реализации органами местного самоуправления вопросов местного значения.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2. Общественный совет не обладает правами юридического лица и функционирует без государственной регистрации.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3. Общественный совет осуществляет свою деятельность на основе Конституции Российской Федерации, федеральных законов, законов Краснодарского края, иных нормативных правовых актов Российской</w:t>
      </w:r>
      <w:r>
        <w:rPr>
          <w:sz w:val="27"/>
          <w:szCs w:val="27"/>
        </w:rPr>
        <w:t xml:space="preserve"> Федерации Кемеровской области, Яйского района</w:t>
      </w:r>
      <w:proofErr w:type="gramStart"/>
      <w:r>
        <w:rPr>
          <w:sz w:val="27"/>
          <w:szCs w:val="27"/>
        </w:rPr>
        <w:t xml:space="preserve"> </w:t>
      </w:r>
      <w:r w:rsidRPr="00060DAC">
        <w:rPr>
          <w:sz w:val="27"/>
          <w:szCs w:val="27"/>
        </w:rPr>
        <w:t>,</w:t>
      </w:r>
      <w:proofErr w:type="gramEnd"/>
      <w:r w:rsidRPr="00060DAC">
        <w:rPr>
          <w:sz w:val="27"/>
          <w:szCs w:val="27"/>
        </w:rPr>
        <w:t xml:space="preserve"> нормативных правовых актов </w:t>
      </w:r>
      <w:r>
        <w:rPr>
          <w:sz w:val="27"/>
          <w:szCs w:val="27"/>
        </w:rPr>
        <w:t xml:space="preserve">Судженского </w:t>
      </w:r>
      <w:r w:rsidRPr="00060DAC">
        <w:rPr>
          <w:sz w:val="27"/>
          <w:szCs w:val="27"/>
        </w:rPr>
        <w:t>сельского поселения, настоящего Положения.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4. Задачи Общественного совета: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1) привлечение граждан и их объединений к реализации вопросов местного значения;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2) выдвижение и поддержка гражданских и</w:t>
      </w:r>
      <w:r>
        <w:rPr>
          <w:sz w:val="27"/>
          <w:szCs w:val="27"/>
        </w:rPr>
        <w:t>нициатив, имеющих значение для Судженского</w:t>
      </w:r>
      <w:r w:rsidRPr="00060DAC">
        <w:rPr>
          <w:sz w:val="27"/>
          <w:szCs w:val="27"/>
        </w:rPr>
        <w:t xml:space="preserve"> сельского поселения и направленных на реализацию конституционных прав, свобод и законных интересов граждан и их объединений при реализации местного самоуправления;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3) проведение общественной экспертизы проектов муниципальных правовых актов;</w:t>
      </w:r>
    </w:p>
    <w:p w:rsidR="00CD53FA" w:rsidRPr="00060DAC" w:rsidRDefault="00CD53FA" w:rsidP="00CD53FA">
      <w:pPr>
        <w:spacing w:before="100" w:beforeAutospacing="1"/>
      </w:pPr>
      <w:r w:rsidRPr="00060DAC">
        <w:rPr>
          <w:sz w:val="27"/>
          <w:szCs w:val="27"/>
        </w:rPr>
        <w:t xml:space="preserve">4) осуществление общественного </w:t>
      </w:r>
      <w:proofErr w:type="gramStart"/>
      <w:r w:rsidRPr="00060DAC">
        <w:rPr>
          <w:sz w:val="27"/>
          <w:szCs w:val="27"/>
        </w:rPr>
        <w:t>контроля за</w:t>
      </w:r>
      <w:proofErr w:type="gramEnd"/>
      <w:r w:rsidRPr="00060DAC">
        <w:rPr>
          <w:sz w:val="27"/>
          <w:szCs w:val="27"/>
        </w:rPr>
        <w:t xml:space="preserve"> деятельностью органов местного самоуправления.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 xml:space="preserve">5. Общественный совет утверждает Регламент Общественного совета </w:t>
      </w:r>
      <w:r>
        <w:rPr>
          <w:sz w:val="27"/>
          <w:szCs w:val="27"/>
        </w:rPr>
        <w:t xml:space="preserve">Судженского </w:t>
      </w:r>
      <w:r w:rsidRPr="00060DAC">
        <w:rPr>
          <w:sz w:val="27"/>
          <w:szCs w:val="27"/>
        </w:rPr>
        <w:t>сельского поселения (далее – Регламент Общественного совета).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lastRenderedPageBreak/>
        <w:t>6. Регламентом Общественного совета устанавливаются: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1) порядок участия членов Общественного совета в его деятельности;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2) сроки и порядок проведения заседаний Общественного совета;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3) полномочия председателя Общественного совета (далее - председатель Общественного совета);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4) порядок принятия решений Общественного совета;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5) иные вопросы внутренней организации и порядка деятельности Общественного совета в соответствии с настоящим Положением.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7. Общественный совет разрабатывает и утверждает Кодекс этики члено</w:t>
      </w:r>
      <w:r>
        <w:rPr>
          <w:sz w:val="27"/>
          <w:szCs w:val="27"/>
        </w:rPr>
        <w:t>в Общественного совета Судженского</w:t>
      </w:r>
      <w:r w:rsidRPr="00060DAC">
        <w:rPr>
          <w:sz w:val="27"/>
          <w:szCs w:val="27"/>
        </w:rPr>
        <w:t xml:space="preserve"> сельского поселения (далее - Кодекс этики).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8. Выполнение требований, предусмотренных Кодексом этики, является обязательным для членов Общественного совета.</w:t>
      </w:r>
    </w:p>
    <w:p w:rsidR="00CD53FA" w:rsidRPr="00060DAC" w:rsidRDefault="00CD53FA" w:rsidP="00CD53FA">
      <w:pPr>
        <w:spacing w:before="100" w:beforeAutospacing="1"/>
      </w:pPr>
      <w:r w:rsidRPr="00060DAC">
        <w:t> </w:t>
      </w:r>
    </w:p>
    <w:p w:rsidR="00CD53FA" w:rsidRPr="00060DAC" w:rsidRDefault="00CD53FA" w:rsidP="00CD53FA">
      <w:pPr>
        <w:spacing w:before="100" w:beforeAutospacing="1"/>
      </w:pPr>
      <w:r w:rsidRPr="00060DAC">
        <w:rPr>
          <w:b/>
          <w:bCs/>
          <w:sz w:val="27"/>
          <w:szCs w:val="27"/>
        </w:rPr>
        <w:t>II. Порядок формирования и структура Общественного совета</w:t>
      </w:r>
    </w:p>
    <w:p w:rsidR="00CD53FA" w:rsidRDefault="00CD53FA" w:rsidP="00CD53FA">
      <w:pPr>
        <w:spacing w:before="100" w:beforeAutospacing="1"/>
      </w:pPr>
      <w:r w:rsidRPr="00060DAC">
        <w:t> </w:t>
      </w:r>
      <w:r>
        <w:t xml:space="preserve">          </w:t>
      </w:r>
      <w:r w:rsidRPr="00060DAC">
        <w:rPr>
          <w:sz w:val="27"/>
          <w:szCs w:val="27"/>
        </w:rPr>
        <w:t>1. Формирование и деятельность Общественного совета основывается на принципах добровольности и законности.</w:t>
      </w:r>
    </w:p>
    <w:p w:rsidR="00CD53FA" w:rsidRPr="00060DAC" w:rsidRDefault="00CD53FA" w:rsidP="00CD53FA">
      <w:pPr>
        <w:spacing w:before="100" w:beforeAutospacing="1"/>
      </w:pPr>
      <w:r>
        <w:t xml:space="preserve">           </w:t>
      </w:r>
      <w:r w:rsidRPr="00060DAC">
        <w:rPr>
          <w:sz w:val="27"/>
          <w:szCs w:val="27"/>
        </w:rPr>
        <w:t>2. Общественный совет формируется из числа граждан, имеющих заслуги в области защиты прав и свобод человека и гражданина, граждан с активной жизненной позицией, а также представителей действующих общественных объединений, проживающих на территории</w:t>
      </w:r>
      <w:r w:rsidRPr="00454743">
        <w:rPr>
          <w:sz w:val="27"/>
          <w:szCs w:val="27"/>
        </w:rPr>
        <w:t xml:space="preserve"> </w:t>
      </w:r>
      <w:r>
        <w:rPr>
          <w:sz w:val="27"/>
          <w:szCs w:val="27"/>
        </w:rPr>
        <w:t>Судженского</w:t>
      </w:r>
      <w:r w:rsidRPr="00060DAC">
        <w:rPr>
          <w:sz w:val="27"/>
          <w:szCs w:val="27"/>
        </w:rPr>
        <w:t xml:space="preserve"> сельского поселения.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 xml:space="preserve">3.Глава </w:t>
      </w:r>
      <w:r>
        <w:rPr>
          <w:sz w:val="27"/>
          <w:szCs w:val="27"/>
        </w:rPr>
        <w:t xml:space="preserve">Судженского </w:t>
      </w:r>
      <w:r w:rsidRPr="00060DAC">
        <w:rPr>
          <w:sz w:val="27"/>
          <w:szCs w:val="27"/>
        </w:rPr>
        <w:t>сельского поселения по результатами проведения консультаций с общественными объединениями и некоммерческими органи</w:t>
      </w:r>
      <w:r>
        <w:rPr>
          <w:sz w:val="27"/>
          <w:szCs w:val="27"/>
        </w:rPr>
        <w:t>зациями, действующими в</w:t>
      </w:r>
      <w:r w:rsidRPr="00454743">
        <w:rPr>
          <w:sz w:val="27"/>
          <w:szCs w:val="27"/>
        </w:rPr>
        <w:t xml:space="preserve"> </w:t>
      </w:r>
      <w:r>
        <w:rPr>
          <w:sz w:val="27"/>
          <w:szCs w:val="27"/>
        </w:rPr>
        <w:t>Судженского</w:t>
      </w:r>
      <w:r w:rsidRPr="00060DAC">
        <w:rPr>
          <w:sz w:val="27"/>
          <w:szCs w:val="27"/>
        </w:rPr>
        <w:t xml:space="preserve"> сельском поселении, учитывая предложения жителей поселения, имеющих заслуги в определенных сферах жизнедеятельности поселения</w:t>
      </w:r>
      <w:proofErr w:type="gramStart"/>
      <w:r w:rsidRPr="00060DAC">
        <w:rPr>
          <w:sz w:val="27"/>
          <w:szCs w:val="27"/>
        </w:rPr>
        <w:t xml:space="preserve"> ,</w:t>
      </w:r>
      <w:proofErr w:type="gramEnd"/>
      <w:r w:rsidRPr="00060DAC">
        <w:rPr>
          <w:sz w:val="27"/>
          <w:szCs w:val="27"/>
        </w:rPr>
        <w:t xml:space="preserve"> утверждает постан</w:t>
      </w:r>
      <w:r>
        <w:rPr>
          <w:sz w:val="27"/>
          <w:szCs w:val="27"/>
        </w:rPr>
        <w:t xml:space="preserve">овлением администрации </w:t>
      </w:r>
      <w:r w:rsidRPr="00060DA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Судженского </w:t>
      </w:r>
      <w:r w:rsidRPr="00060DAC">
        <w:rPr>
          <w:sz w:val="27"/>
          <w:szCs w:val="27"/>
        </w:rPr>
        <w:t xml:space="preserve">сельского поселения состав Общественного совета. 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 xml:space="preserve">4. Председатель Общественного совета выбирается большинством голосов от присутствующих на первом организационном заседании по предложению главы </w:t>
      </w:r>
      <w:r>
        <w:rPr>
          <w:sz w:val="27"/>
          <w:szCs w:val="27"/>
        </w:rPr>
        <w:t xml:space="preserve">Судженского </w:t>
      </w:r>
      <w:r w:rsidRPr="00060DAC">
        <w:rPr>
          <w:sz w:val="27"/>
          <w:szCs w:val="27"/>
        </w:rPr>
        <w:t xml:space="preserve">сельского поселения или руководителя районного местного отделения общественного объединения Российской Федерации. 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5. Внесение изменений в состав Общественного совета осуществляется в порядке, установленном Регламентом Общественного совета.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lastRenderedPageBreak/>
        <w:t>6.Срок полномочий членов Общественного совета истекает через 2 года со дня первого заседания Общественного совета.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7.Порядок избрания председателя Общественного совета при досрочном прекращении его полномочий определяется Регламентом Общественного совета.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8.Общественный совет вправе образовывать рабочие группы Общественного совета.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9. В состав рабочих групп Общественного совета могут входить члены Общественного совета, представители общественных объединений и иные граждане, привлеченные к работе Общественного совета.</w:t>
      </w:r>
    </w:p>
    <w:p w:rsidR="00CD53FA" w:rsidRPr="00060DAC" w:rsidRDefault="00CD53FA" w:rsidP="00CD53FA">
      <w:pPr>
        <w:spacing w:before="100" w:beforeAutospacing="1"/>
      </w:pPr>
      <w:r w:rsidRPr="00060DAC">
        <w:t> </w:t>
      </w:r>
    </w:p>
    <w:p w:rsidR="00CD53FA" w:rsidRPr="00060DAC" w:rsidRDefault="00CD53FA" w:rsidP="00CD53FA">
      <w:pPr>
        <w:spacing w:before="100" w:beforeAutospacing="1"/>
      </w:pPr>
      <w:r w:rsidRPr="00060DAC">
        <w:rPr>
          <w:b/>
          <w:bCs/>
          <w:sz w:val="27"/>
          <w:szCs w:val="27"/>
        </w:rPr>
        <w:t>III. Член Общественного совета</w:t>
      </w:r>
    </w:p>
    <w:p w:rsidR="00CD53FA" w:rsidRPr="00060DAC" w:rsidRDefault="00CD53FA" w:rsidP="00CD53FA">
      <w:pPr>
        <w:spacing w:before="100" w:beforeAutospacing="1"/>
      </w:pPr>
      <w:r w:rsidRPr="00060DAC">
        <w:t> </w:t>
      </w:r>
      <w:r>
        <w:t xml:space="preserve">       </w:t>
      </w:r>
      <w:r w:rsidRPr="00060DAC">
        <w:rPr>
          <w:sz w:val="27"/>
          <w:szCs w:val="27"/>
        </w:rPr>
        <w:t>1. Членом Общественного совета может быть гражданин Российской Федерации, достигший 18 лет.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2. Членом Общественного совета не может быть: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1) лицо, признанное недееспособным или ограниченно дееспособным на основании решения суда;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2) лицо, имеющее непогашенную или неснятую судимость;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3) лицо, членство которого в Общественном совете ранее было прекращено в результате грубого нарушения им Кодекса этики.</w:t>
      </w:r>
    </w:p>
    <w:p w:rsidR="00CD53FA" w:rsidRPr="00060DAC" w:rsidRDefault="00CD53FA" w:rsidP="00CD53FA">
      <w:pPr>
        <w:spacing w:before="100" w:beforeAutospacing="1"/>
      </w:pPr>
      <w:r w:rsidRPr="00060DAC">
        <w:t> </w:t>
      </w:r>
      <w:r>
        <w:t xml:space="preserve">         </w:t>
      </w:r>
      <w:r w:rsidRPr="00060DAC">
        <w:rPr>
          <w:sz w:val="27"/>
          <w:szCs w:val="27"/>
        </w:rPr>
        <w:t>3. Член Общественного совета осуществляет свою деятельность на общественных началах без выплаты вознаграждения.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4. Член Общественного совета принимает личное участие в работе заседаний Общественного совета, рабочих групп Общественного совета.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Член Общественного совета вправе свободно высказывать свое мнение по любому вопросу деятельности Общественного совета и рабочих групп Общественного совета.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Полномочия члена Общественного совета прекращаются в случаях: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1) истечения срока его полномочий;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2) подачи им заявления о выходе из состава Общественного совета;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lastRenderedPageBreak/>
        <w:t>3) неспособности по состоянию здоровья участвовать в работе Общественного совета;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4) вступления в законную силу вынесенного в отношении него обвинительного приговора суда;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5) признания его недееспособным или ограниченно дееспособным безвестно отсутствующим или умершим на основании решения суда, вступившего в законную силу;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6) грубого нарушения им Кодекса этики - по решению не менее половины членов Общественного совета от установленной численности.</w:t>
      </w:r>
    </w:p>
    <w:p w:rsidR="00CD53FA" w:rsidRPr="00060DAC" w:rsidRDefault="00CD53FA" w:rsidP="00CD53FA">
      <w:pPr>
        <w:spacing w:before="100" w:beforeAutospacing="1"/>
      </w:pPr>
      <w:r w:rsidRPr="00060DAC">
        <w:t> </w:t>
      </w:r>
    </w:p>
    <w:p w:rsidR="00CD53FA" w:rsidRPr="00060DAC" w:rsidRDefault="00CD53FA" w:rsidP="00CD53FA">
      <w:pPr>
        <w:spacing w:before="100" w:beforeAutospacing="1"/>
      </w:pPr>
      <w:r w:rsidRPr="00060DAC">
        <w:rPr>
          <w:b/>
          <w:bCs/>
          <w:sz w:val="27"/>
          <w:szCs w:val="27"/>
        </w:rPr>
        <w:t>IV Деятельность Общественного совета</w:t>
      </w:r>
    </w:p>
    <w:p w:rsidR="00CD53FA" w:rsidRPr="00060DAC" w:rsidRDefault="00CD53FA" w:rsidP="00CD53FA">
      <w:pPr>
        <w:spacing w:before="100" w:beforeAutospacing="1"/>
      </w:pPr>
      <w:r w:rsidRPr="00060DAC">
        <w:t> </w:t>
      </w:r>
      <w:r>
        <w:t xml:space="preserve">          </w:t>
      </w:r>
      <w:r w:rsidRPr="00060DAC">
        <w:rPr>
          <w:sz w:val="27"/>
          <w:szCs w:val="27"/>
        </w:rPr>
        <w:t>1. Основными формами работы Общественного совета являются заседания Общественного совета и рабочих групп Общественного совета.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2. Заседания Общественного совета проводятся не реже четырех раз в год. По решению председателя Общественного совета может быть проведено внеочередное заседание Общественного совета.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3. Общественный совет вправе: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1) проводить слушания по общественно важным проблемам;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 xml:space="preserve">2) проводить общественную экспертизу проектов муниципальных правовых актов и давать заключения о нарушениях законодательства Российской Федерации, </w:t>
      </w:r>
      <w:r>
        <w:rPr>
          <w:sz w:val="27"/>
          <w:szCs w:val="27"/>
        </w:rPr>
        <w:t>Кемеровской области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Яйского </w:t>
      </w:r>
      <w:r w:rsidRPr="00060DAC">
        <w:rPr>
          <w:sz w:val="27"/>
          <w:szCs w:val="27"/>
        </w:rPr>
        <w:t xml:space="preserve"> район</w:t>
      </w:r>
      <w:r>
        <w:rPr>
          <w:sz w:val="27"/>
          <w:szCs w:val="27"/>
        </w:rPr>
        <w:t>а</w:t>
      </w:r>
      <w:r w:rsidRPr="00060DAC">
        <w:rPr>
          <w:sz w:val="27"/>
          <w:szCs w:val="27"/>
        </w:rPr>
        <w:t xml:space="preserve">, </w:t>
      </w:r>
      <w:r>
        <w:rPr>
          <w:sz w:val="27"/>
          <w:szCs w:val="27"/>
        </w:rPr>
        <w:t>Судженского сельского</w:t>
      </w:r>
      <w:r w:rsidRPr="00060DAC">
        <w:rPr>
          <w:sz w:val="27"/>
          <w:szCs w:val="27"/>
        </w:rPr>
        <w:t xml:space="preserve"> поселен</w:t>
      </w:r>
      <w:r>
        <w:rPr>
          <w:sz w:val="27"/>
          <w:szCs w:val="27"/>
        </w:rPr>
        <w:t>ия</w:t>
      </w:r>
      <w:r w:rsidRPr="00060DAC">
        <w:rPr>
          <w:sz w:val="27"/>
          <w:szCs w:val="27"/>
        </w:rPr>
        <w:t xml:space="preserve"> обнаруженных в норм</w:t>
      </w:r>
      <w:r>
        <w:rPr>
          <w:sz w:val="27"/>
          <w:szCs w:val="27"/>
        </w:rPr>
        <w:t xml:space="preserve">ативных правовых актах </w:t>
      </w:r>
      <w:r w:rsidRPr="00060DA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Судженского </w:t>
      </w:r>
      <w:r w:rsidRPr="00060DAC">
        <w:rPr>
          <w:sz w:val="27"/>
          <w:szCs w:val="27"/>
        </w:rPr>
        <w:t>сельского поселения или их проектах;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 xml:space="preserve">3) направлять указанные заключения главе </w:t>
      </w:r>
      <w:r>
        <w:rPr>
          <w:sz w:val="27"/>
          <w:szCs w:val="27"/>
        </w:rPr>
        <w:t xml:space="preserve">Судженского </w:t>
      </w:r>
      <w:r w:rsidRPr="00060DAC">
        <w:rPr>
          <w:sz w:val="27"/>
          <w:szCs w:val="27"/>
        </w:rPr>
        <w:t xml:space="preserve">сельского поселения, совету по противодействию коррупции в сферах деятельности органов местного самоуправления </w:t>
      </w:r>
      <w:r>
        <w:rPr>
          <w:sz w:val="27"/>
          <w:szCs w:val="27"/>
        </w:rPr>
        <w:t xml:space="preserve">Судженского </w:t>
      </w:r>
      <w:r w:rsidRPr="00060DAC">
        <w:rPr>
          <w:sz w:val="27"/>
          <w:szCs w:val="27"/>
        </w:rPr>
        <w:t>сельского поселения, и в отдел администрации поселения, который разрабатывал проект нормативного правового акта;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4) организовывать и проводить форумы, семинары, «круглые столы» по актуальным вопросам общественной жизни;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 xml:space="preserve">5) обращаться и выступать с инициативой по вопросам местного значения в органы местного самоуправления </w:t>
      </w:r>
      <w:r>
        <w:rPr>
          <w:sz w:val="27"/>
          <w:szCs w:val="27"/>
        </w:rPr>
        <w:t>Судженского сельского поселен</w:t>
      </w:r>
      <w:r w:rsidRPr="00060DAC">
        <w:rPr>
          <w:sz w:val="27"/>
          <w:szCs w:val="27"/>
        </w:rPr>
        <w:t>ия.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4.Решения Общественного совета принимаются в форме заключений, предложений и обращений и носят рекомендательный характер.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lastRenderedPageBreak/>
        <w:t>5. Общественный совет может проводить общественную экспертизу проектов социально-значимых муниципальных правовых актов.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6. Для проведения общественной экспертизы Общественный совет создает рабочую группу, которая вправе: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1) привлекать экспертов;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2) рекомендовать Общественному совету обращаться с запросом в органы государственной власти и органы ме</w:t>
      </w:r>
      <w:r>
        <w:rPr>
          <w:sz w:val="27"/>
          <w:szCs w:val="27"/>
        </w:rPr>
        <w:t xml:space="preserve">стного самоуправления Судженского </w:t>
      </w:r>
      <w:r w:rsidRPr="00060DAC">
        <w:rPr>
          <w:sz w:val="27"/>
          <w:szCs w:val="27"/>
        </w:rPr>
        <w:t>сельского поселения о предоставлении необходимых документов и материалов для проведения общественной экспертизы.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7. По результатам общественной экспертизы Общественный совет готовит заключение.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8. Заключение Общественного совета по результатам общественной экспертизы проектов муниципальных правовых актов публикуется на официальном сайте администрации</w:t>
      </w:r>
      <w:r w:rsidRPr="005F45F6">
        <w:rPr>
          <w:sz w:val="27"/>
          <w:szCs w:val="27"/>
        </w:rPr>
        <w:t xml:space="preserve"> </w:t>
      </w:r>
      <w:r>
        <w:rPr>
          <w:sz w:val="27"/>
          <w:szCs w:val="27"/>
        </w:rPr>
        <w:t>Судженского</w:t>
      </w:r>
      <w:r w:rsidRPr="00060DAC">
        <w:rPr>
          <w:sz w:val="27"/>
          <w:szCs w:val="27"/>
        </w:rPr>
        <w:t xml:space="preserve"> сельского поселения в разделе «Общественный совет».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9. Общественный совет осуществляет сбор и обработку информации об инициативах граждан, проживающих на территории поселения, и их объединений по вопросам экономического и социального развития, укрепления правопорядка и общественной безопасности, защиты основных прав и свобод человека и гражданина.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10. Общественный совет доводит до сведения граждан, проживающих на территории поселения, и органов местного самоуправления информацию об инициативах, указанных в пункте 9 настоящего раздела, с целью привлечения общественности и органов местного самоуправления к их обсуждению и реализации.</w:t>
      </w:r>
    </w:p>
    <w:p w:rsidR="00CD53FA" w:rsidRPr="00060DAC" w:rsidRDefault="00CD53FA" w:rsidP="00CD53FA">
      <w:pPr>
        <w:spacing w:before="100" w:beforeAutospacing="1"/>
      </w:pPr>
      <w:r w:rsidRPr="00060DAC">
        <w:t> 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b/>
          <w:bCs/>
          <w:sz w:val="27"/>
          <w:szCs w:val="27"/>
        </w:rPr>
        <w:t>V. Взаимодействие Общественного совета с органами государственной власти и местного самоуправления</w:t>
      </w:r>
    </w:p>
    <w:p w:rsidR="00CD53FA" w:rsidRPr="00060DAC" w:rsidRDefault="00CD53FA" w:rsidP="00CD53FA">
      <w:pPr>
        <w:spacing w:before="100" w:beforeAutospacing="1"/>
      </w:pPr>
      <w:r w:rsidRPr="00060DAC">
        <w:t> </w:t>
      </w:r>
      <w:r>
        <w:t xml:space="preserve">             </w:t>
      </w:r>
      <w:r w:rsidRPr="00060DAC">
        <w:rPr>
          <w:sz w:val="27"/>
          <w:szCs w:val="27"/>
        </w:rPr>
        <w:t>1.Члены Общественного совета впр</w:t>
      </w:r>
      <w:r>
        <w:rPr>
          <w:sz w:val="27"/>
          <w:szCs w:val="27"/>
        </w:rPr>
        <w:t>аве обратиться в Совет народных депутатов</w:t>
      </w:r>
      <w:r w:rsidRPr="005F45F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Судженского </w:t>
      </w:r>
      <w:r w:rsidRPr="00060DAC">
        <w:rPr>
          <w:sz w:val="27"/>
          <w:szCs w:val="27"/>
        </w:rPr>
        <w:t xml:space="preserve"> сельского поселения с просьбой об у</w:t>
      </w:r>
      <w:r>
        <w:rPr>
          <w:sz w:val="27"/>
          <w:szCs w:val="27"/>
        </w:rPr>
        <w:t>частии в сессии Совета народных депутатов Судженского</w:t>
      </w:r>
      <w:r w:rsidRPr="00060DAC">
        <w:rPr>
          <w:sz w:val="27"/>
          <w:szCs w:val="27"/>
        </w:rPr>
        <w:t xml:space="preserve"> сельско</w:t>
      </w:r>
      <w:r>
        <w:rPr>
          <w:sz w:val="27"/>
          <w:szCs w:val="27"/>
        </w:rPr>
        <w:t xml:space="preserve">го поселения и к главе </w:t>
      </w:r>
      <w:r w:rsidRPr="00060DA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Судженского </w:t>
      </w:r>
      <w:r w:rsidRPr="00060DAC">
        <w:rPr>
          <w:sz w:val="27"/>
          <w:szCs w:val="27"/>
        </w:rPr>
        <w:t>сельского поселения - об участии в заседаниях коллегиальных или совещательных</w:t>
      </w:r>
      <w:r>
        <w:rPr>
          <w:sz w:val="27"/>
          <w:szCs w:val="27"/>
        </w:rPr>
        <w:t xml:space="preserve"> органов администрации</w:t>
      </w:r>
      <w:r w:rsidRPr="005F45F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Судженского </w:t>
      </w:r>
      <w:r w:rsidRPr="00060DAC">
        <w:rPr>
          <w:sz w:val="27"/>
          <w:szCs w:val="27"/>
        </w:rPr>
        <w:t xml:space="preserve"> сельского поселения с правом совещательного голоса.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2. Общественный совет имеет право: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lastRenderedPageBreak/>
        <w:t>1) запрашивать у отраслевых (функциональных)</w:t>
      </w:r>
      <w:r>
        <w:rPr>
          <w:sz w:val="27"/>
          <w:szCs w:val="27"/>
        </w:rPr>
        <w:t xml:space="preserve"> органов администрации Судженского</w:t>
      </w:r>
      <w:r w:rsidRPr="00060DAC">
        <w:rPr>
          <w:sz w:val="27"/>
          <w:szCs w:val="27"/>
        </w:rPr>
        <w:t xml:space="preserve"> сельского поселения необходимые для исполнения своих полномочий сведения, за исключением тех, которые составляют государственную и иную охраняемую федеральным законом тайну;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2) приглашать представителей органов местного самоуправления на свои заседания.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3. Органы и должностные лица администрации поселения оказывают содействие членам Общественного совета в исполнении ими полномочий, установленных настоящим Положением.</w:t>
      </w:r>
    </w:p>
    <w:p w:rsidR="00CD53FA" w:rsidRPr="00060DAC" w:rsidRDefault="00CD53FA" w:rsidP="00CD53FA">
      <w:pPr>
        <w:spacing w:before="100" w:beforeAutospacing="1"/>
        <w:ind w:firstLine="709"/>
      </w:pPr>
      <w:r w:rsidRPr="00060DAC">
        <w:rPr>
          <w:sz w:val="27"/>
          <w:szCs w:val="27"/>
        </w:rPr>
        <w:t>4. Организационно-техническое обеспечение деятельности Общественного совета осуществляет общи</w:t>
      </w:r>
      <w:r>
        <w:rPr>
          <w:sz w:val="27"/>
          <w:szCs w:val="27"/>
        </w:rPr>
        <w:t xml:space="preserve">й отдел администрации Судженского </w:t>
      </w:r>
      <w:r w:rsidRPr="00060DAC">
        <w:rPr>
          <w:sz w:val="27"/>
          <w:szCs w:val="27"/>
        </w:rPr>
        <w:t>сельского поселения.</w:t>
      </w:r>
    </w:p>
    <w:p w:rsidR="00CD53FA" w:rsidRPr="00060DAC" w:rsidRDefault="00CD53FA" w:rsidP="00CD53FA">
      <w:pPr>
        <w:spacing w:before="100" w:beforeAutospacing="1"/>
        <w:ind w:firstLine="709"/>
      </w:pPr>
      <w:r>
        <w:rPr>
          <w:sz w:val="27"/>
          <w:szCs w:val="27"/>
        </w:rPr>
        <w:t>5. Администрация Судженского</w:t>
      </w:r>
      <w:r w:rsidRPr="00060DAC">
        <w:rPr>
          <w:sz w:val="27"/>
          <w:szCs w:val="27"/>
        </w:rPr>
        <w:t xml:space="preserve"> сельского поселения для информационного обеспечения деятельности Общественного совета создает на официальн</w:t>
      </w:r>
      <w:r>
        <w:rPr>
          <w:sz w:val="27"/>
          <w:szCs w:val="27"/>
        </w:rPr>
        <w:t>ом сайте администрации Судженского</w:t>
      </w:r>
      <w:r w:rsidRPr="00060DAC">
        <w:rPr>
          <w:sz w:val="27"/>
          <w:szCs w:val="27"/>
        </w:rPr>
        <w:t xml:space="preserve"> сельского поселения раздел «Общественный совет».</w:t>
      </w:r>
    </w:p>
    <w:p w:rsidR="00CD53FA" w:rsidRPr="00060DAC" w:rsidRDefault="00CD53FA" w:rsidP="00CD53FA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CD53FA" w:rsidRDefault="00CD53FA" w:rsidP="00CD53FA"/>
    <w:p w:rsidR="00CD53FA" w:rsidRDefault="00CD53FA" w:rsidP="00CD53FA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                         </w:t>
      </w:r>
    </w:p>
    <w:p w:rsidR="00CD53FA" w:rsidRDefault="00CD53FA" w:rsidP="00CD53FA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</w:p>
    <w:p w:rsidR="00CD53FA" w:rsidRDefault="00CD53FA" w:rsidP="00CD53FA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</w:p>
    <w:p w:rsidR="00CD53FA" w:rsidRDefault="00CD53FA" w:rsidP="00CD53FA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</w:p>
    <w:p w:rsidR="00CD53FA" w:rsidRDefault="00CD53FA" w:rsidP="00CD53FA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</w:p>
    <w:p w:rsidR="00CD53FA" w:rsidRDefault="00CD53FA" w:rsidP="00CD53FA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</w:p>
    <w:p w:rsidR="00CD53FA" w:rsidRDefault="00CD53FA" w:rsidP="00CD53FA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                           </w:t>
      </w:r>
    </w:p>
    <w:p w:rsidR="00CD53FA" w:rsidRDefault="00CD53FA" w:rsidP="00CD53FA">
      <w:pPr>
        <w:rPr>
          <w:sz w:val="28"/>
          <w:szCs w:val="28"/>
        </w:rPr>
      </w:pPr>
    </w:p>
    <w:p w:rsidR="00CD53FA" w:rsidRDefault="00CD53FA"/>
    <w:sectPr w:rsidR="00CD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548EB"/>
    <w:multiLevelType w:val="hybridMultilevel"/>
    <w:tmpl w:val="9BB4B452"/>
    <w:lvl w:ilvl="0" w:tplc="9202C9B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D53FA"/>
    <w:rsid w:val="004104BD"/>
    <w:rsid w:val="00CD53FA"/>
    <w:rsid w:val="00D2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3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53FA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CD53FA"/>
    <w:rPr>
      <w:b/>
      <w:bCs/>
      <w:sz w:val="32"/>
      <w:szCs w:val="32"/>
      <w:lang w:val="ru-RU" w:eastAsia="ru-RU" w:bidi="ar-SA"/>
    </w:rPr>
  </w:style>
  <w:style w:type="paragraph" w:customStyle="1" w:styleId="ConsPlusNormal">
    <w:name w:val="ConsPlusNormal"/>
    <w:rsid w:val="00CD53F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РОССИЙСКАЯ ФЕДЕРАЦИЯ                                                                                                 </vt:lpstr>
    </vt:vector>
  </TitlesOfParts>
  <Company>MoBIL GROUP</Company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РОССИЙСКАЯ ФЕДЕРАЦИЯ                                                                                                 </dc:title>
  <dc:subject/>
  <dc:creator>Администратор</dc:creator>
  <cp:keywords/>
  <dc:description/>
  <cp:lastModifiedBy>user</cp:lastModifiedBy>
  <cp:revision>2</cp:revision>
  <dcterms:created xsi:type="dcterms:W3CDTF">2014-12-29T04:07:00Z</dcterms:created>
  <dcterms:modified xsi:type="dcterms:W3CDTF">2014-12-29T04:07:00Z</dcterms:modified>
</cp:coreProperties>
</file>