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2" w:rsidRDefault="004008D2" w:rsidP="004008D2">
      <w:pPr>
        <w:jc w:val="center"/>
        <w:rPr>
          <w:b/>
          <w:sz w:val="28"/>
          <w:szCs w:val="28"/>
        </w:rPr>
      </w:pPr>
      <w:r w:rsidRPr="00E17C4D">
        <w:rPr>
          <w:b/>
          <w:sz w:val="28"/>
          <w:szCs w:val="28"/>
        </w:rPr>
        <w:t>Кемеровская область</w:t>
      </w:r>
    </w:p>
    <w:p w:rsidR="004008D2" w:rsidRDefault="004008D2" w:rsidP="004008D2">
      <w:pPr>
        <w:jc w:val="center"/>
        <w:rPr>
          <w:b/>
          <w:sz w:val="28"/>
          <w:szCs w:val="28"/>
        </w:rPr>
      </w:pPr>
      <w:r w:rsidRPr="00E17C4D">
        <w:rPr>
          <w:b/>
          <w:sz w:val="28"/>
          <w:szCs w:val="28"/>
        </w:rPr>
        <w:t xml:space="preserve">Российская Федерация                                                    </w:t>
      </w:r>
    </w:p>
    <w:p w:rsidR="004008D2" w:rsidRPr="00E17C4D" w:rsidRDefault="004008D2" w:rsidP="004008D2">
      <w:pPr>
        <w:jc w:val="center"/>
        <w:rPr>
          <w:b/>
          <w:sz w:val="28"/>
          <w:szCs w:val="28"/>
        </w:rPr>
      </w:pPr>
      <w:proofErr w:type="spellStart"/>
      <w:r w:rsidRPr="00E17C4D">
        <w:rPr>
          <w:b/>
          <w:sz w:val="28"/>
          <w:szCs w:val="28"/>
        </w:rPr>
        <w:t>Яйский</w:t>
      </w:r>
      <w:proofErr w:type="spellEnd"/>
      <w:r w:rsidRPr="00E17C4D">
        <w:rPr>
          <w:b/>
          <w:sz w:val="28"/>
          <w:szCs w:val="28"/>
        </w:rPr>
        <w:t xml:space="preserve"> муниципальный район</w:t>
      </w:r>
    </w:p>
    <w:p w:rsidR="004008D2" w:rsidRPr="00E17C4D" w:rsidRDefault="004008D2" w:rsidP="004008D2">
      <w:pPr>
        <w:jc w:val="center"/>
        <w:rPr>
          <w:b/>
          <w:sz w:val="28"/>
          <w:szCs w:val="28"/>
        </w:rPr>
      </w:pPr>
      <w:proofErr w:type="spellStart"/>
      <w:r w:rsidRPr="00E17C4D">
        <w:rPr>
          <w:b/>
          <w:sz w:val="28"/>
          <w:szCs w:val="28"/>
        </w:rPr>
        <w:t>Судженское</w:t>
      </w:r>
      <w:proofErr w:type="spellEnd"/>
      <w:r w:rsidRPr="00E17C4D">
        <w:rPr>
          <w:b/>
          <w:sz w:val="28"/>
          <w:szCs w:val="28"/>
        </w:rPr>
        <w:t xml:space="preserve"> сельское поселение</w:t>
      </w:r>
    </w:p>
    <w:p w:rsidR="004008D2" w:rsidRPr="00E17C4D" w:rsidRDefault="004008D2" w:rsidP="004008D2">
      <w:pPr>
        <w:jc w:val="center"/>
        <w:rPr>
          <w:sz w:val="28"/>
          <w:szCs w:val="28"/>
        </w:rPr>
      </w:pPr>
    </w:p>
    <w:p w:rsidR="004008D2" w:rsidRPr="00E17C4D" w:rsidRDefault="004008D2" w:rsidP="004008D2">
      <w:pPr>
        <w:jc w:val="center"/>
        <w:rPr>
          <w:b/>
          <w:sz w:val="28"/>
          <w:szCs w:val="28"/>
        </w:rPr>
      </w:pPr>
      <w:r w:rsidRPr="00E17C4D">
        <w:rPr>
          <w:b/>
          <w:sz w:val="28"/>
          <w:szCs w:val="28"/>
        </w:rPr>
        <w:t xml:space="preserve">Постановление </w:t>
      </w:r>
    </w:p>
    <w:p w:rsidR="004008D2" w:rsidRPr="00E17C4D" w:rsidRDefault="004008D2" w:rsidP="004008D2">
      <w:pPr>
        <w:pStyle w:val="ConsPlusTitle"/>
        <w:widowControl/>
        <w:rPr>
          <w:b w:val="0"/>
          <w:sz w:val="28"/>
          <w:szCs w:val="28"/>
        </w:rPr>
      </w:pPr>
    </w:p>
    <w:p w:rsidR="004008D2" w:rsidRPr="00E17C4D" w:rsidRDefault="004008D2" w:rsidP="004008D2">
      <w:pPr>
        <w:pStyle w:val="ConsPlusTitle"/>
        <w:widowControl/>
        <w:rPr>
          <w:b w:val="0"/>
          <w:sz w:val="28"/>
          <w:szCs w:val="28"/>
        </w:rPr>
      </w:pPr>
      <w:r w:rsidRPr="00E17C4D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</w:t>
      </w:r>
      <w:r w:rsidRPr="00E17C4D">
        <w:rPr>
          <w:b w:val="0"/>
          <w:sz w:val="28"/>
          <w:szCs w:val="28"/>
        </w:rPr>
        <w:t xml:space="preserve">9.09.2014г.     </w:t>
      </w:r>
      <w:r>
        <w:rPr>
          <w:b w:val="0"/>
          <w:sz w:val="28"/>
          <w:szCs w:val="28"/>
        </w:rPr>
        <w:t xml:space="preserve">                             </w:t>
      </w:r>
      <w:r w:rsidRPr="00E17C4D">
        <w:rPr>
          <w:b w:val="0"/>
          <w:sz w:val="28"/>
          <w:szCs w:val="28"/>
        </w:rPr>
        <w:t>№20</w:t>
      </w:r>
    </w:p>
    <w:p w:rsidR="004008D2" w:rsidRPr="00E17C4D" w:rsidRDefault="004008D2" w:rsidP="004008D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17C4D">
        <w:rPr>
          <w:sz w:val="28"/>
          <w:szCs w:val="28"/>
        </w:rPr>
        <w:t>с</w:t>
      </w:r>
      <w:proofErr w:type="gramStart"/>
      <w:r w:rsidRPr="00E17C4D">
        <w:rPr>
          <w:sz w:val="28"/>
          <w:szCs w:val="28"/>
        </w:rPr>
        <w:t>.С</w:t>
      </w:r>
      <w:proofErr w:type="gramEnd"/>
      <w:r w:rsidRPr="00E17C4D">
        <w:rPr>
          <w:sz w:val="28"/>
          <w:szCs w:val="28"/>
        </w:rPr>
        <w:t>удженка</w:t>
      </w:r>
      <w:proofErr w:type="spellEnd"/>
      <w:r w:rsidRPr="00E17C4D">
        <w:rPr>
          <w:sz w:val="28"/>
          <w:szCs w:val="28"/>
        </w:rPr>
        <w:t xml:space="preserve"> </w:t>
      </w:r>
    </w:p>
    <w:p w:rsidR="004008D2" w:rsidRPr="00E17C4D" w:rsidRDefault="004008D2" w:rsidP="004008D2">
      <w:pPr>
        <w:autoSpaceDE w:val="0"/>
        <w:autoSpaceDN w:val="0"/>
        <w:adjustRightInd w:val="0"/>
        <w:rPr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C4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4008D2" w:rsidRPr="00E17C4D" w:rsidRDefault="004008D2" w:rsidP="004008D2">
      <w:pPr>
        <w:jc w:val="center"/>
        <w:rPr>
          <w:b/>
          <w:sz w:val="28"/>
          <w:szCs w:val="28"/>
        </w:rPr>
      </w:pPr>
      <w:r w:rsidRPr="00E17C4D">
        <w:rPr>
          <w:b/>
          <w:sz w:val="28"/>
          <w:szCs w:val="28"/>
        </w:rPr>
        <w:t>по оказанию муниципальной услуги «Присвоение</w:t>
      </w:r>
    </w:p>
    <w:p w:rsidR="004008D2" w:rsidRPr="00E17C4D" w:rsidRDefault="004008D2" w:rsidP="004008D2">
      <w:pPr>
        <w:jc w:val="center"/>
        <w:rPr>
          <w:b/>
          <w:sz w:val="28"/>
          <w:szCs w:val="28"/>
        </w:rPr>
      </w:pPr>
      <w:r w:rsidRPr="00E17C4D">
        <w:rPr>
          <w:b/>
          <w:sz w:val="28"/>
          <w:szCs w:val="28"/>
        </w:rPr>
        <w:t>(уточнение) адресов объектам недвижимого имущества»</w:t>
      </w:r>
    </w:p>
    <w:p w:rsidR="004008D2" w:rsidRPr="00E17C4D" w:rsidRDefault="004008D2" w:rsidP="004008D2">
      <w:pPr>
        <w:ind w:firstLine="540"/>
        <w:jc w:val="both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7C4D">
        <w:rPr>
          <w:sz w:val="28"/>
          <w:szCs w:val="28"/>
        </w:rPr>
        <w:t xml:space="preserve">На основании Федерального </w:t>
      </w:r>
      <w:hyperlink r:id="rId5" w:history="1">
        <w:r w:rsidRPr="00E17C4D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E17C4D"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</w:t>
      </w:r>
      <w:hyperlink r:id="rId6" w:history="1">
        <w:r w:rsidRPr="00E17C4D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E17C4D">
        <w:rPr>
          <w:sz w:val="28"/>
          <w:szCs w:val="28"/>
        </w:rPr>
        <w:t xml:space="preserve">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услуг»:</w:t>
      </w:r>
      <w:proofErr w:type="gramEnd"/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1. Утвердить прилагаемый административный регламент «Присвоение (уточнение) адресов объектам недвижимого имущества».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2. Настоящее постановление подлежит обнародованию на информационном стенде и размещению на сайте администрации </w:t>
      </w:r>
      <w:proofErr w:type="spellStart"/>
      <w:r w:rsidRPr="00E17C4D">
        <w:rPr>
          <w:sz w:val="28"/>
          <w:szCs w:val="28"/>
        </w:rPr>
        <w:t>Судженского</w:t>
      </w:r>
      <w:proofErr w:type="spellEnd"/>
      <w:r w:rsidRPr="00E17C4D">
        <w:rPr>
          <w:sz w:val="28"/>
          <w:szCs w:val="28"/>
        </w:rPr>
        <w:t xml:space="preserve"> сельского поселения. 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3. Постановление вступает в силу со дня обнародования.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4. </w:t>
      </w:r>
      <w:proofErr w:type="gramStart"/>
      <w:r w:rsidRPr="00E17C4D">
        <w:rPr>
          <w:sz w:val="28"/>
          <w:szCs w:val="28"/>
        </w:rPr>
        <w:t>Контроль  за</w:t>
      </w:r>
      <w:proofErr w:type="gramEnd"/>
      <w:r w:rsidRPr="00E17C4D">
        <w:rPr>
          <w:sz w:val="28"/>
          <w:szCs w:val="28"/>
        </w:rPr>
        <w:t xml:space="preserve"> исполнением постановления оставляю за собой.</w:t>
      </w:r>
    </w:p>
    <w:p w:rsidR="004008D2" w:rsidRPr="00E17C4D" w:rsidRDefault="004008D2" w:rsidP="004008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17C4D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</w:p>
    <w:p w:rsidR="004008D2" w:rsidRPr="00E17C4D" w:rsidRDefault="004008D2" w:rsidP="004008D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E17C4D">
        <w:rPr>
          <w:rFonts w:ascii="Times New Roman" w:hAnsi="Times New Roman" w:cs="Times New Roman"/>
          <w:sz w:val="28"/>
          <w:szCs w:val="28"/>
        </w:rPr>
        <w:t>В.А.Иль</w:t>
      </w:r>
      <w:proofErr w:type="spellEnd"/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17C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8D2" w:rsidRPr="00C807DB" w:rsidRDefault="004008D2" w:rsidP="004008D2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Готовила: Козлова С.С.</w:t>
      </w: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C4D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8D2" w:rsidRPr="00E17C4D" w:rsidRDefault="004008D2" w:rsidP="004008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sz w:val="28"/>
          <w:szCs w:val="28"/>
        </w:rPr>
        <w:t>от  9.09.2014г.    №20</w:t>
      </w:r>
    </w:p>
    <w:p w:rsidR="004008D2" w:rsidRPr="00E17C4D" w:rsidRDefault="004008D2" w:rsidP="004008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C4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008D2" w:rsidRPr="00E17C4D" w:rsidRDefault="004008D2" w:rsidP="004008D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b/>
          <w:sz w:val="28"/>
          <w:szCs w:val="28"/>
        </w:rPr>
        <w:t>по оказанию муниципальной услуги «Присвоение (уточнение) адресов объектам недвижимого имущества»</w:t>
      </w:r>
    </w:p>
    <w:p w:rsidR="004008D2" w:rsidRPr="00E17C4D" w:rsidRDefault="004008D2" w:rsidP="004008D2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4008D2" w:rsidRPr="00E17C4D" w:rsidRDefault="004008D2" w:rsidP="004008D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1.1. </w:t>
      </w:r>
      <w:proofErr w:type="gramStart"/>
      <w:r w:rsidRPr="00E17C4D">
        <w:rPr>
          <w:sz w:val="28"/>
          <w:szCs w:val="28"/>
        </w:rPr>
        <w:t>Административный регламент  предоставления муниципальной услуги «Присвоение (уточнение)  адресов объектам недвижимого имущества» (далее – Административный регламент),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</w:t>
      </w:r>
      <w:proofErr w:type="gramEnd"/>
      <w:r w:rsidRPr="00E17C4D">
        <w:rPr>
          <w:sz w:val="28"/>
          <w:szCs w:val="28"/>
        </w:rPr>
        <w:t>), при предоставлении муниципальной услуги.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1.2.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Адрес:652105,Кемеровская область, </w:t>
      </w:r>
      <w:proofErr w:type="spellStart"/>
      <w:r w:rsidRPr="00E17C4D">
        <w:rPr>
          <w:sz w:val="28"/>
          <w:szCs w:val="28"/>
        </w:rPr>
        <w:t>Яйский</w:t>
      </w:r>
      <w:proofErr w:type="spellEnd"/>
      <w:r w:rsidRPr="00E17C4D">
        <w:rPr>
          <w:sz w:val="28"/>
          <w:szCs w:val="28"/>
        </w:rPr>
        <w:t xml:space="preserve"> район, </w:t>
      </w:r>
      <w:proofErr w:type="spellStart"/>
      <w:r w:rsidRPr="00E17C4D">
        <w:rPr>
          <w:sz w:val="28"/>
          <w:szCs w:val="28"/>
        </w:rPr>
        <w:t>с</w:t>
      </w:r>
      <w:proofErr w:type="gramStart"/>
      <w:r w:rsidRPr="00E17C4D">
        <w:rPr>
          <w:sz w:val="28"/>
          <w:szCs w:val="28"/>
        </w:rPr>
        <w:t>.С</w:t>
      </w:r>
      <w:proofErr w:type="gramEnd"/>
      <w:r w:rsidRPr="00E17C4D">
        <w:rPr>
          <w:sz w:val="28"/>
          <w:szCs w:val="28"/>
        </w:rPr>
        <w:t>удженка</w:t>
      </w:r>
      <w:proofErr w:type="spellEnd"/>
      <w:r w:rsidRPr="00E17C4D">
        <w:rPr>
          <w:sz w:val="28"/>
          <w:szCs w:val="28"/>
        </w:rPr>
        <w:t xml:space="preserve"> </w:t>
      </w:r>
      <w:proofErr w:type="spellStart"/>
      <w:r w:rsidRPr="00E17C4D">
        <w:rPr>
          <w:sz w:val="28"/>
          <w:szCs w:val="28"/>
        </w:rPr>
        <w:t>ул.Советская</w:t>
      </w:r>
      <w:proofErr w:type="spellEnd"/>
      <w:r w:rsidRPr="00E17C4D">
        <w:rPr>
          <w:sz w:val="28"/>
          <w:szCs w:val="28"/>
        </w:rPr>
        <w:t xml:space="preserve"> ,60</w:t>
      </w:r>
    </w:p>
    <w:p w:rsidR="004008D2" w:rsidRPr="00E17C4D" w:rsidRDefault="004008D2" w:rsidP="004008D2">
      <w:pPr>
        <w:jc w:val="both"/>
        <w:rPr>
          <w:bCs/>
          <w:sz w:val="28"/>
          <w:szCs w:val="28"/>
        </w:rPr>
      </w:pPr>
      <w:r w:rsidRPr="00E17C4D">
        <w:rPr>
          <w:sz w:val="28"/>
          <w:szCs w:val="28"/>
        </w:rPr>
        <w:t xml:space="preserve">Контактный телефон: </w:t>
      </w:r>
      <w:r w:rsidRPr="00E17C4D">
        <w:rPr>
          <w:bCs/>
          <w:sz w:val="28"/>
          <w:szCs w:val="28"/>
        </w:rPr>
        <w:t xml:space="preserve">т.2-67-22,2-67-21,факс:8-384-41 (2-67-22)                                                    </w:t>
      </w:r>
    </w:p>
    <w:p w:rsidR="004008D2" w:rsidRPr="00E17C4D" w:rsidRDefault="004008D2" w:rsidP="004008D2">
      <w:pPr>
        <w:jc w:val="both"/>
        <w:rPr>
          <w:color w:val="0000FF"/>
          <w:sz w:val="28"/>
          <w:szCs w:val="28"/>
        </w:rPr>
      </w:pPr>
      <w:r w:rsidRPr="00E17C4D">
        <w:rPr>
          <w:sz w:val="28"/>
          <w:szCs w:val="28"/>
        </w:rPr>
        <w:t>Электронная почта:</w:t>
      </w:r>
      <w:r w:rsidRPr="00E17C4D">
        <w:rPr>
          <w:color w:val="0000FF"/>
          <w:sz w:val="28"/>
          <w:szCs w:val="28"/>
        </w:rPr>
        <w:t xml:space="preserve"> Администрация [sudzhenka@mail.ru]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Часы приема граждан специалистами уполномоченных органов: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рабочие дни: понедельник, вторник, среда, четверг; пятница;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выходные дни: суббота, воскресенье;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часы работы: 8.00 - 17.00. Обеденный перерыв: 12.00 - 13.00.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При необходимости в соответствии с приказом руководителя уполномоченного органа могут быть назначены дополнительные часы для приема граждан.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1.4. Информация о муниципальной услуге предоставляется: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непосредственно в помещениях уполномоченных органов на информационных стендах;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с использованием средств телефонной связи, в том числе личное консультирование специалистом.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lastRenderedPageBreak/>
        <w:t>1.5. На информационных стендах в помещениях уполномоченного органа, предназначенных для приема документов, для предоставления муниципальной услуги размещаются: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текст административного регламента с приложениями;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данные о месте расположения, графике (режиме) работы, номерах телефонов, электронной почты уполномоченных органов, в которых граждане могут получить документы, необходимые для предоставления муниципальной услуги.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7C4D">
        <w:rPr>
          <w:sz w:val="28"/>
          <w:szCs w:val="28"/>
        </w:rPr>
        <w:t>2. Стандарт предоставления муниципальной услуги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2.1. Муниципальная услуга «Присвоение (уточнение) адресов объектам недвижимого имущества».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2.2. Предоставление муниципальной услуги осуществляют специалисты администрации поселения по месту нахождения объекта недвижимого имущества.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2.3. Конечным результатом предоставления Муниципальной услуги является: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выдача распоряжения администрации </w:t>
      </w:r>
      <w:proofErr w:type="spellStart"/>
      <w:r w:rsidRPr="00E17C4D">
        <w:rPr>
          <w:sz w:val="28"/>
          <w:szCs w:val="28"/>
        </w:rPr>
        <w:t>Судженского</w:t>
      </w:r>
      <w:proofErr w:type="spellEnd"/>
      <w:r w:rsidRPr="00E17C4D">
        <w:rPr>
          <w:sz w:val="28"/>
          <w:szCs w:val="28"/>
        </w:rPr>
        <w:t xml:space="preserve"> сельского поселения «О присвоении адреса объекту недвижимого имущества» или  «Об уточнении адреса объекту недвижимого имущества», адресной справки;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отказ в предоставлении Муниципальной услуги.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2.3.1. Распоряжение </w:t>
      </w:r>
      <w:proofErr w:type="spellStart"/>
      <w:r w:rsidRPr="00E17C4D">
        <w:rPr>
          <w:sz w:val="28"/>
          <w:szCs w:val="28"/>
        </w:rPr>
        <w:t>Судженского</w:t>
      </w:r>
      <w:proofErr w:type="spellEnd"/>
      <w:r w:rsidRPr="00E17C4D">
        <w:rPr>
          <w:sz w:val="28"/>
          <w:szCs w:val="28"/>
        </w:rPr>
        <w:t xml:space="preserve"> сельского поселения «О присвоении адреса объекту недвижимого  имущества» выдается в следующих  случаях: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 образования земельных участков путем объединения, раздела, выдела долей  в праве на земельный  участок;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ввода в эксплуатацию объекта капитального строительства,  у которого ранее отсутствовал адрес;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раздела объекта  недвижимости  по договору, соглашению, решению суда.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2.3.2. Распоряжение администрации </w:t>
      </w:r>
      <w:proofErr w:type="spellStart"/>
      <w:r w:rsidRPr="00E17C4D">
        <w:rPr>
          <w:sz w:val="28"/>
          <w:szCs w:val="28"/>
        </w:rPr>
        <w:t>Судженского</w:t>
      </w:r>
      <w:proofErr w:type="spellEnd"/>
      <w:r w:rsidRPr="00E17C4D">
        <w:rPr>
          <w:sz w:val="28"/>
          <w:szCs w:val="28"/>
        </w:rPr>
        <w:t xml:space="preserve"> сельского  поселения «Об уточнении адреса объекта недвижимого имущества»  выдается в случае  несоответствия (разночтения) в правоустанавливающей документации и  технической документации адреса объекта недвижимости.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2.3.3. Адресная  справка  выдается в следующих  случаях: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необходимости подтверждения измененного адреса объекта недвижимости;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необходимости подтверждения адреса объекта капитального строительства (реконструируемого, ремонтируемого или  вводимого в эксплуатацию), находящегося на земельном участке которому адрес был присвоен;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переименования улицы населенного пункта.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2.4. Сроки предоставления муниципальной услуги.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lastRenderedPageBreak/>
        <w:t>2.4.1. Срок для принятия решения о предоставлении муниципальной услуги либо об отказе предоставлении муниципальной услуги и направления (вручения) соответствующего решения гражданину не может превышать 30 дней со дня принятия всех необходимых и надлежащим образом оформленных документов.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2.4.2. Время ожидания в очереди для представления документов и получения консультации не должно превышать 30 минут на одного гражданина.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2.4.3.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определения права на государственную услугу не должно превышать 20 минут.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2.4.4.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kern w:val="2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kern w:val="2"/>
          <w:sz w:val="28"/>
          <w:szCs w:val="28"/>
        </w:rPr>
        <w:t>Конституцией Российской Федерации;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kern w:val="2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kern w:val="2"/>
          <w:sz w:val="28"/>
          <w:szCs w:val="28"/>
        </w:rPr>
        <w:t>Федеральным законом от 02 мая 2006 года №59-ФЗ «О порядке рассмотрения обращений граждан Российской Федерации».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bCs/>
          <w:sz w:val="28"/>
          <w:szCs w:val="28"/>
        </w:rPr>
        <w:t>2.6. Перечень</w:t>
      </w:r>
      <w:r w:rsidRPr="00E17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документов,  необходимых для получения Муниципальной услуги: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sz w:val="28"/>
          <w:szCs w:val="28"/>
        </w:rPr>
        <w:t>документ, удостоверяющий личность заявителя;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sz w:val="28"/>
          <w:szCs w:val="28"/>
        </w:rPr>
        <w:t>правоустанавливающие  документы на земельный участок либо выписка из Единого государственного реестра прав на недвижимое имущество и сделок с ним;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sz w:val="28"/>
          <w:szCs w:val="28"/>
        </w:rPr>
        <w:t>правоустанавливающие документы на объект капитального строительства либо выписка из Единого государственного реестра прав на недвижимое имущество и сделок с ним.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2.6.1. В случае присвоения адреса земельному участку,  образованному  путем  </w:t>
      </w:r>
      <w:r w:rsidRPr="00E17C4D">
        <w:rPr>
          <w:rFonts w:ascii="Times New Roman" w:hAnsi="Times New Roman" w:cs="Times New Roman"/>
          <w:color w:val="000000"/>
          <w:sz w:val="28"/>
          <w:szCs w:val="28"/>
        </w:rPr>
        <w:t>объединения, раздела, выдела долей  в праве на земельный  участок, одновременно с документами, указанными в пункте 2.6 настоящего Административного регламента, предоставляется кадастровый паспорт на земельный участок  или кадастровые паспорта на земельные участки (при разделе участка).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bCs/>
          <w:sz w:val="28"/>
          <w:szCs w:val="28"/>
        </w:rPr>
        <w:t>2.7. Основания для отказа в предоставлении Муниципальной услуги.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2.7.1. Распоряжение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«О присвоении адреса объекту недвижимого имущества» не выдается в случае: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наличия решений о присвоении адреса такому объекту недвижимости;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если объектом недвижимости является  линейный объект (линии электропередач, дороги, инженерные коммуникации);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если объектом является движимое имущество;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непредставления или неполного представления заявителем документов, указанных в пункте 2.6 настоящего  Административного регламента.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2.7.2. Распоряжение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«Об уточнении адреса объекта недвижимого имущества» не выдается в случае: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соответствия адреса объекта недвижимости в правоустанавливающей и  технической документации;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непредставления или неполного представления заявителем документов, указанных в пункте 2.6  настоящего Административного регламента.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2.7.3. Адресная справка не выдается в случае непредставления или неполного представления заявителем документов, указанных в пункте 2.6 настоящего Административного регламента.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2.8. Муниципальная  услуга предоставляется бесплатно.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2.9.Требования к размещению и оформлению помещений для предоставления муниципальной услуги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2.9.1. Места информирования, предназначенные для ознакомления граждан с информационными материалами, оборудуются: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информационными стендами;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стульями и столами для оформления документов.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7C4D">
        <w:rPr>
          <w:sz w:val="28"/>
          <w:szCs w:val="28"/>
        </w:rPr>
        <w:t>3. Состав, последовательность и сроки выполнения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7C4D">
        <w:rPr>
          <w:sz w:val="28"/>
          <w:szCs w:val="28"/>
        </w:rPr>
        <w:t>административных процедур, требования к порядку их выполнения,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7C4D">
        <w:rPr>
          <w:sz w:val="28"/>
          <w:szCs w:val="28"/>
        </w:rPr>
        <w:t>в том числе особенности выполнения административных процедур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7C4D">
        <w:rPr>
          <w:sz w:val="28"/>
          <w:szCs w:val="28"/>
        </w:rPr>
        <w:t>в электронной форме</w:t>
      </w:r>
    </w:p>
    <w:p w:rsidR="004008D2" w:rsidRPr="00E17C4D" w:rsidRDefault="004008D2" w:rsidP="004008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Предоставление муниципальной услуги включает в себя следующие административные процедуры: 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прием заявления с  документами;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с документами;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распоряжения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«О присвоении адреса объекту недвижимого имущества» или  «Об уточнении адреса объекту недвижимого имущества», адресной справки;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выдача распоряжения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Яйского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 района «О присвоении адреса объекту недвижимого имущества» или  «Об уточнении адреса объекта недвижимого имущества», адресной справки, отказ в предоставлении Муниципальной услуги. </w:t>
      </w:r>
      <w:r w:rsidRPr="00E1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Прием </w:t>
      </w:r>
      <w:r w:rsidRPr="00E17C4D">
        <w:rPr>
          <w:rFonts w:ascii="Times New Roman" w:hAnsi="Times New Roman" w:cs="Times New Roman"/>
          <w:color w:val="000000"/>
          <w:sz w:val="28"/>
          <w:szCs w:val="28"/>
        </w:rPr>
        <w:t>заявления с  документами</w:t>
      </w:r>
      <w:r w:rsidRPr="00E17C4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предоставления Муниципальной услуги  является личное обращение заявителя (его представителя, доверенного лица) с заявлением на имя главы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E17C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составленным в свободной форме с комплектом документов, необходимых для </w:t>
      </w:r>
      <w:r w:rsidRPr="00E17C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услуги, указанных в  пункте 2.6 настоящего Административного регламента.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личность, проверяет полномочия заявителя.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Сотрудник, уполномоченный на прием заявлений, проверяет комплектность, соответствие установленным требованиям к форме и содержанию предоставленных документов.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факта отсутствия необходимых документов, указанных в пункте  2.6 настоящего Административного регламента, или выявления оснований, указанных в пункте 2.7 настоящего Административного регламента, сотрудник, уполномоченный на прием заявлений,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устранению, возвратив заявителю представленные документы на </w:t>
      </w:r>
      <w:r w:rsidRPr="00E17C4D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до оформление</w:t>
      </w:r>
      <w:r w:rsidRPr="00E17C4D">
        <w:rPr>
          <w:rFonts w:ascii="Times New Roman" w:hAnsi="Times New Roman" w:cs="Times New Roman"/>
          <w:color w:val="000000"/>
          <w:sz w:val="28"/>
          <w:szCs w:val="28"/>
        </w:rPr>
        <w:t>, пояснив при</w:t>
      </w:r>
      <w:proofErr w:type="gram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, что  возврат документов не препятствует его повторному обращению. 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При отсутствии у заявителя заполненного заявления или неправильном его заполнении сотрудник, уполномоченный на прием заявлений,  помогает заявителю собственноручно заполнить заявление.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Сотрудник, уполномоченный на прием заявлений, передает заявление с прилагаемым пакетом документов специалисту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осуществляющему регистрацию документации, где его регистрируют в книге учета входящих документов и передают в порядке делопроизводства для рассмотрения главе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заявления с  документами не может превышать 30 минут.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sz w:val="28"/>
          <w:szCs w:val="28"/>
        </w:rPr>
        <w:t>3.2. Рассмотрение</w:t>
      </w: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с документами.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приема заявления с  документами является получение главой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Глава) заявления с документами. 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Глава ставит резолюцию и специалист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осуществляющий регистрацию документации, передает заявление в порядке делопроизводства.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>Срок рассмотрения заявления с документами не может превышать 3 дней с  момента предоставления заявления.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3.4. Подготовка распоряжения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 присвоении адреса объекту недвижимого имущества» или  «Об уточнении адреса объекта недвижимого имущества», адресной справки.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Администрации, уполномоченный на производство по заявлению, проверяет действительность необходимых для оказания Муниципальной услуги документов и обеспечивает подготовку и согласование  проекта распоряжения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 присвоении адреса объекту недвижимого имущества», «Об </w:t>
      </w:r>
      <w:r w:rsidRPr="00E17C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уточнении адреса объекта недвижимого имущества» либо подготовку адресной справки.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и согласования проекта распоряжения администрации 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 присвоении адреса объекту недвижимости», «Об уточнении адреса объекта недвижимого имущества» либо  подготовки адресной справки не может превышать 20 дней с момента приема заявления. 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3.5. Выдача распоряжения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  поселения «О присвоении адреса объекту недвижимого имущества» или  «Об уточнении адреса объекта недвижимого имущества», адресной справки.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выдачи распоряжения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 присвоении адреса объекту недвижимого имущества» или «Об уточнении адреса объекту недвижимого имущества», адресной справки является подписанные главой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и зарегистрированной в соответствии с действующим порядком постановления администрации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 присвоении адреса объекту недвижимого имущества» или «Об уточнении адреса объекта недвижимого имущества» или адресная справка.</w:t>
      </w:r>
      <w:proofErr w:type="gramEnd"/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sz w:val="28"/>
          <w:szCs w:val="28"/>
        </w:rPr>
        <w:t xml:space="preserve">Общий максимальный срок выдачи распоряжения администрации  </w:t>
      </w:r>
      <w:proofErr w:type="spellStart"/>
      <w:r w:rsidRPr="00E17C4D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E17C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E17C4D">
        <w:rPr>
          <w:rFonts w:ascii="Times New Roman" w:hAnsi="Times New Roman" w:cs="Times New Roman"/>
          <w:sz w:val="28"/>
          <w:szCs w:val="28"/>
        </w:rPr>
        <w:t>поселения «О присвоении адреса объекту недвижимого имущества», «Об уточнении адреса объекта недвижимого имущества», адресной справки не может превышать 4-х дней.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7C4D">
        <w:rPr>
          <w:sz w:val="28"/>
          <w:szCs w:val="28"/>
        </w:rPr>
        <w:t xml:space="preserve">4. Формы </w:t>
      </w:r>
      <w:proofErr w:type="gramStart"/>
      <w:r w:rsidRPr="00E17C4D">
        <w:rPr>
          <w:sz w:val="28"/>
          <w:szCs w:val="28"/>
        </w:rPr>
        <w:t>контроля за</w:t>
      </w:r>
      <w:proofErr w:type="gramEnd"/>
      <w:r w:rsidRPr="00E17C4D">
        <w:rPr>
          <w:sz w:val="28"/>
          <w:szCs w:val="28"/>
        </w:rPr>
        <w:t xml:space="preserve"> исполнением административного регламента</w:t>
      </w:r>
    </w:p>
    <w:p w:rsidR="004008D2" w:rsidRPr="00E17C4D" w:rsidRDefault="004008D2" w:rsidP="004008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4.1. Текущий </w:t>
      </w:r>
      <w:proofErr w:type="gramStart"/>
      <w:r w:rsidRPr="00E17C4D">
        <w:rPr>
          <w:sz w:val="28"/>
          <w:szCs w:val="28"/>
        </w:rPr>
        <w:t>контроль за</w:t>
      </w:r>
      <w:proofErr w:type="gramEnd"/>
      <w:r w:rsidRPr="00E17C4D">
        <w:rPr>
          <w:sz w:val="28"/>
          <w:szCs w:val="28"/>
        </w:rPr>
        <w:t xml:space="preserve"> предоставлением муниципальной услуги осуществляется Главой поселения.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4.2. Непосредственный </w:t>
      </w:r>
      <w:proofErr w:type="gramStart"/>
      <w:r w:rsidRPr="00E17C4D">
        <w:rPr>
          <w:sz w:val="28"/>
          <w:szCs w:val="28"/>
        </w:rPr>
        <w:t>контроль за</w:t>
      </w:r>
      <w:proofErr w:type="gramEnd"/>
      <w:r w:rsidRPr="00E17C4D">
        <w:rPr>
          <w:sz w:val="28"/>
          <w:szCs w:val="28"/>
        </w:rPr>
        <w:t xml:space="preserve"> соблюдением специалистами последовательности действий, определенных административными процедурами по предоставлению муниципальной услуги, осуществляется главным специалистом поселения, отвечающего за предоставление муниципальной услуги.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4.3. </w:t>
      </w:r>
      <w:proofErr w:type="gramStart"/>
      <w:r w:rsidRPr="00E17C4D">
        <w:rPr>
          <w:sz w:val="28"/>
          <w:szCs w:val="28"/>
        </w:rPr>
        <w:t>Контроль за</w:t>
      </w:r>
      <w:proofErr w:type="gramEnd"/>
      <w:r w:rsidRPr="00E17C4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содержащих жалобы на действия (бездействие) и решения должностных лиц.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4.4.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законодательства.</w:t>
      </w:r>
    </w:p>
    <w:p w:rsidR="004008D2" w:rsidRPr="00E17C4D" w:rsidRDefault="004008D2" w:rsidP="004008D2">
      <w:pPr>
        <w:autoSpaceDE w:val="0"/>
        <w:autoSpaceDN w:val="0"/>
        <w:adjustRightInd w:val="0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7C4D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предоставляющий муниципальную услугу,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17C4D">
        <w:rPr>
          <w:sz w:val="28"/>
          <w:szCs w:val="28"/>
        </w:rPr>
        <w:t>а также должностные лица или муниципальные служащие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5.1. Граждане имеют право на обжалование действий (бездействия) и решений, осуществляемых (принятых) в ходе предоставления муниципальной услуги, в досудебном и (или) судебном порядке.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5.2. Граждане имеют право обратиться в Администрацию сельского поселения с жалобой лично или направить ее посредством федеральной почтовой связи.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5.3. Глава </w:t>
      </w:r>
      <w:proofErr w:type="spellStart"/>
      <w:r w:rsidRPr="00E17C4D">
        <w:rPr>
          <w:sz w:val="28"/>
          <w:szCs w:val="28"/>
        </w:rPr>
        <w:t>Судженского</w:t>
      </w:r>
      <w:proofErr w:type="spellEnd"/>
      <w:r w:rsidRPr="00E17C4D">
        <w:rPr>
          <w:sz w:val="28"/>
          <w:szCs w:val="28"/>
        </w:rPr>
        <w:t xml:space="preserve"> сельского поселения проводит личный прием граждан.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5.4. </w:t>
      </w:r>
      <w:proofErr w:type="gramStart"/>
      <w:r w:rsidRPr="00E17C4D">
        <w:rPr>
          <w:sz w:val="28"/>
          <w:szCs w:val="28"/>
        </w:rPr>
        <w:t>Гражданин в своей жалобе в обязательном порядке указывает либо наименование государственного органа или органа местного самоуправления, в которые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5.5. Письменная жалоба в течение 3 дней с момента поступления в Администрацию поселения подлежит обязательной регистрации в специальном журнале.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В случае</w:t>
      </w:r>
      <w:proofErr w:type="gramStart"/>
      <w:r w:rsidRPr="00E17C4D">
        <w:rPr>
          <w:sz w:val="28"/>
          <w:szCs w:val="28"/>
        </w:rPr>
        <w:t>,</w:t>
      </w:r>
      <w:proofErr w:type="gramEnd"/>
      <w:r w:rsidRPr="00E17C4D">
        <w:rPr>
          <w:sz w:val="28"/>
          <w:szCs w:val="28"/>
        </w:rPr>
        <w:t xml:space="preserve"> если в жалобе содержатся вопросы или сведения, не относящиеся к компетенции уполномоченного органа, то она в 7-дневный срок со дня регистрации пересылается в орган или соответствующему должностному лицу, в компетенцию которых входит решение поставленных в ней вопросов, с одновременным уведомлением гражданина о переадресации его жалобы.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5.6.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17C4D">
        <w:rPr>
          <w:sz w:val="28"/>
          <w:szCs w:val="28"/>
        </w:rPr>
        <w:t>которых</w:t>
      </w:r>
      <w:proofErr w:type="gramEnd"/>
      <w:r w:rsidRPr="00E17C4D">
        <w:rPr>
          <w:sz w:val="28"/>
          <w:szCs w:val="28"/>
        </w:rPr>
        <w:t xml:space="preserve"> обжалуется. В случае</w:t>
      </w:r>
      <w:proofErr w:type="gramStart"/>
      <w:r w:rsidRPr="00E17C4D">
        <w:rPr>
          <w:sz w:val="28"/>
          <w:szCs w:val="28"/>
        </w:rPr>
        <w:t>,</w:t>
      </w:r>
      <w:proofErr w:type="gramEnd"/>
      <w:r w:rsidRPr="00E17C4D">
        <w:rPr>
          <w:sz w:val="28"/>
          <w:szCs w:val="28"/>
        </w:rPr>
        <w:t xml:space="preserve"> если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жалобе вопросов, она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5.7. Если в письменной жалобе не </w:t>
      </w:r>
      <w:proofErr w:type="gramStart"/>
      <w:r w:rsidRPr="00E17C4D">
        <w:rPr>
          <w:sz w:val="28"/>
          <w:szCs w:val="28"/>
        </w:rPr>
        <w:t>указаны</w:t>
      </w:r>
      <w:proofErr w:type="gramEnd"/>
      <w:r w:rsidRPr="00E17C4D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5.8.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5.9. Если текст письменной жалобы не поддается прочтению, ответ на обращение не дается, о чем сообщается гражданину, направившему жалобу, если его фамилия и почтовый адрес поддаются прочтению.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lastRenderedPageBreak/>
        <w:t xml:space="preserve">5.10. </w:t>
      </w:r>
      <w:proofErr w:type="gramStart"/>
      <w:r w:rsidRPr="00E17C4D">
        <w:rPr>
          <w:sz w:val="28"/>
          <w:szCs w:val="28"/>
        </w:rPr>
        <w:t>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гражданином по данному вопросу.</w:t>
      </w:r>
      <w:proofErr w:type="gramEnd"/>
      <w:r w:rsidRPr="00E17C4D">
        <w:rPr>
          <w:sz w:val="28"/>
          <w:szCs w:val="28"/>
        </w:rPr>
        <w:t xml:space="preserve"> О данном решении уведомляется гражданин, направивший жалобу.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5.11.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5.12.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5.13. Граждане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 Администрации сельского поселения.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5.14. Сообщение гражданина должно содержать следующую информацию: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гражданина;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сведения о способе информирования гражданина о принятых мерах по результатам рассмотрения его сообщения.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5.15. </w:t>
      </w:r>
      <w:proofErr w:type="gramStart"/>
      <w:r w:rsidRPr="00E17C4D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17C4D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5.16. По результатам рассмотрения жалобы принимается решение об удовлетворении жалобы либо об отказе в удовлетворении жалобы.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 xml:space="preserve">5.17. Не позднее дня, следующего за днем принятия решения, указанного в части 5.16 настоящей главы, заявителю в письменной форме и по желанию </w:t>
      </w:r>
      <w:r w:rsidRPr="00E17C4D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4008D2" w:rsidRPr="00E17C4D" w:rsidRDefault="004008D2" w:rsidP="0040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C4D">
        <w:rPr>
          <w:sz w:val="28"/>
          <w:szCs w:val="28"/>
        </w:rPr>
        <w:t>5.18. Решение руководителя Администрации сельского поселения может быть обжаловано гражданином в суд в порядке, предусмотренном действующим законодательством.</w:t>
      </w: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8D2" w:rsidRPr="00E17C4D" w:rsidRDefault="004008D2" w:rsidP="004008D2">
      <w:pPr>
        <w:rPr>
          <w:sz w:val="28"/>
          <w:szCs w:val="28"/>
        </w:rPr>
      </w:pPr>
    </w:p>
    <w:p w:rsidR="004008D2" w:rsidRPr="00E17C4D" w:rsidRDefault="004008D2" w:rsidP="004008D2">
      <w:pPr>
        <w:rPr>
          <w:sz w:val="28"/>
          <w:szCs w:val="28"/>
        </w:rPr>
      </w:pPr>
    </w:p>
    <w:p w:rsidR="004008D2" w:rsidRPr="00E17C4D" w:rsidRDefault="004008D2" w:rsidP="004008D2">
      <w:pPr>
        <w:rPr>
          <w:sz w:val="28"/>
          <w:szCs w:val="28"/>
        </w:rPr>
      </w:pPr>
    </w:p>
    <w:p w:rsidR="002103F1" w:rsidRDefault="002103F1">
      <w:bookmarkStart w:id="0" w:name="_GoBack"/>
      <w:bookmarkEnd w:id="0"/>
    </w:p>
    <w:sectPr w:rsidR="002103F1" w:rsidSect="008D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2"/>
    <w:rsid w:val="002103F1"/>
    <w:rsid w:val="004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08D2"/>
    <w:rPr>
      <w:color w:val="0000FF"/>
      <w:u w:val="single"/>
    </w:rPr>
  </w:style>
  <w:style w:type="paragraph" w:customStyle="1" w:styleId="ConsPlusNormal">
    <w:name w:val="ConsPlusNormal"/>
    <w:rsid w:val="004008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elle">
    <w:name w:val="spelle"/>
    <w:basedOn w:val="a0"/>
    <w:rsid w:val="00400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08D2"/>
    <w:rPr>
      <w:color w:val="0000FF"/>
      <w:u w:val="single"/>
    </w:rPr>
  </w:style>
  <w:style w:type="paragraph" w:customStyle="1" w:styleId="ConsPlusNormal">
    <w:name w:val="ConsPlusNormal"/>
    <w:rsid w:val="004008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elle">
    <w:name w:val="spelle"/>
    <w:basedOn w:val="a0"/>
    <w:rsid w:val="0040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218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3282</Words>
  <Characters>18708</Characters>
  <Application>Microsoft Office Word</Application>
  <DocSecurity>0</DocSecurity>
  <Lines>155</Lines>
  <Paragraphs>43</Paragraphs>
  <ScaleCrop>false</ScaleCrop>
  <Company>diakov.net</Company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2018-10-17T07:17:00Z</dcterms:created>
  <dcterms:modified xsi:type="dcterms:W3CDTF">2018-10-17T07:18:00Z</dcterms:modified>
</cp:coreProperties>
</file>